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5A" w:rsidRPr="00B156C1" w:rsidRDefault="00BE475A" w:rsidP="001D773E">
      <w:pPr>
        <w:spacing w:before="60" w:after="60" w:line="312" w:lineRule="auto"/>
        <w:jc w:val="center"/>
        <w:rPr>
          <w:rFonts w:cs="Times New Roman"/>
          <w:b/>
          <w:szCs w:val="24"/>
        </w:rPr>
      </w:pPr>
      <w:r w:rsidRPr="00B156C1">
        <w:rPr>
          <w:rFonts w:cs="Times New Roman"/>
          <w:b/>
          <w:szCs w:val="24"/>
        </w:rPr>
        <w:t xml:space="preserve">ĐỀ </w:t>
      </w:r>
      <w:proofErr w:type="gramStart"/>
      <w:r w:rsidRPr="00B156C1">
        <w:rPr>
          <w:rFonts w:cs="Times New Roman"/>
          <w:b/>
          <w:szCs w:val="24"/>
        </w:rPr>
        <w:t xml:space="preserve">CƯƠNG </w:t>
      </w:r>
      <w:r w:rsidR="00FC15E5" w:rsidRPr="00B156C1">
        <w:rPr>
          <w:rFonts w:cs="Times New Roman"/>
          <w:b/>
          <w:szCs w:val="24"/>
        </w:rPr>
        <w:t xml:space="preserve"> ÔN</w:t>
      </w:r>
      <w:proofErr w:type="gramEnd"/>
      <w:r w:rsidR="00FC15E5" w:rsidRPr="00B156C1">
        <w:rPr>
          <w:rFonts w:cs="Times New Roman"/>
          <w:b/>
          <w:szCs w:val="24"/>
        </w:rPr>
        <w:t xml:space="preserve"> THI TỐT NGHIỆP</w:t>
      </w:r>
    </w:p>
    <w:p w:rsidR="00BE475A" w:rsidRPr="00B156C1" w:rsidRDefault="00BE475A" w:rsidP="001D773E">
      <w:pPr>
        <w:spacing w:before="60" w:after="60" w:line="312" w:lineRule="auto"/>
        <w:jc w:val="center"/>
        <w:rPr>
          <w:rFonts w:cs="Times New Roman"/>
          <w:b/>
          <w:szCs w:val="24"/>
        </w:rPr>
      </w:pPr>
      <w:r w:rsidRPr="00B156C1">
        <w:rPr>
          <w:rFonts w:cs="Times New Roman"/>
          <w:b/>
          <w:szCs w:val="24"/>
        </w:rPr>
        <w:t>A. KHỐI KIẾN THỨC 1</w:t>
      </w: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t>I. Triết học</w:t>
      </w:r>
      <w:r w:rsidR="001D773E" w:rsidRPr="00B156C1">
        <w:rPr>
          <w:rFonts w:cs="Times New Roman"/>
          <w:b/>
          <w:szCs w:val="24"/>
          <w:highlight w:val="yellow"/>
        </w:rPr>
        <w:t xml:space="preserve"> Mác – Lê nin</w:t>
      </w:r>
      <w:r w:rsidR="00396BB7" w:rsidRPr="00B156C1">
        <w:rPr>
          <w:rFonts w:cs="Times New Roman"/>
          <w:b/>
          <w:szCs w:val="24"/>
          <w:highlight w:val="yellow"/>
        </w:rPr>
        <w:t xml:space="preserve"> </w:t>
      </w:r>
      <w:proofErr w:type="gramStart"/>
      <w:r w:rsidR="00396BB7" w:rsidRPr="00B156C1">
        <w:rPr>
          <w:rFonts w:cs="Times New Roman"/>
          <w:b/>
          <w:szCs w:val="24"/>
          <w:highlight w:val="yellow"/>
        </w:rPr>
        <w:t>( Bảo</w:t>
      </w:r>
      <w:proofErr w:type="gramEnd"/>
      <w:r w:rsidR="00396BB7" w:rsidRPr="00B156C1">
        <w:rPr>
          <w:rFonts w:cs="Times New Roman"/>
          <w:b/>
          <w:szCs w:val="24"/>
          <w:highlight w:val="yellow"/>
        </w:rPr>
        <w:t>)</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Câu 1:</w:t>
      </w:r>
      <w:r w:rsidRPr="00B156C1">
        <w:rPr>
          <w:rFonts w:cs="Times New Roman"/>
          <w:szCs w:val="24"/>
        </w:rPr>
        <w:t xml:space="preserve"> Khái niệm, mối quan hệ biện chứng, ý nghĩa phương pháp luận của cặp phạm trù Nguyên nhân và Kết quả. </w:t>
      </w:r>
      <w:proofErr w:type="gramStart"/>
      <w:r w:rsidRPr="00B156C1">
        <w:rPr>
          <w:rFonts w:cs="Times New Roman"/>
          <w:szCs w:val="24"/>
        </w:rPr>
        <w:t>Lấy ví dụ chứng minh?</w:t>
      </w:r>
      <w:proofErr w:type="gramEnd"/>
    </w:p>
    <w:p w:rsidR="00E555B0" w:rsidRPr="00B156C1" w:rsidRDefault="00E555B0" w:rsidP="001D773E">
      <w:pPr>
        <w:spacing w:before="60" w:after="60" w:line="312" w:lineRule="auto"/>
        <w:jc w:val="both"/>
        <w:rPr>
          <w:rFonts w:cs="Times New Roman"/>
          <w:szCs w:val="24"/>
        </w:rPr>
      </w:pPr>
      <w:r w:rsidRPr="00B156C1">
        <w:rPr>
          <w:rFonts w:cs="Times New Roman"/>
          <w:b/>
          <w:szCs w:val="24"/>
        </w:rPr>
        <w:t xml:space="preserve">Câu 2: </w:t>
      </w:r>
      <w:r w:rsidR="00C70D78" w:rsidRPr="00B156C1">
        <w:rPr>
          <w:rFonts w:cs="Times New Roman"/>
          <w:szCs w:val="24"/>
        </w:rPr>
        <w:t>Phân tích</w:t>
      </w:r>
      <w:r w:rsidRPr="00B156C1">
        <w:rPr>
          <w:rFonts w:cs="Times New Roman"/>
          <w:szCs w:val="24"/>
        </w:rPr>
        <w:t xml:space="preserve"> quan điểm của chủ nghĩa duy vật mác xít về vật chất và ý thức cũng như mối quan hệ giữa vật chất và ý thức</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Câu 3:</w:t>
      </w:r>
      <w:r w:rsidRPr="00B156C1">
        <w:rPr>
          <w:rFonts w:cs="Times New Roman"/>
          <w:szCs w:val="24"/>
        </w:rPr>
        <w:t xml:space="preserve"> Trình bày quan điểm của chủ nghĩa duy vật Mác xít về vai trò của thực tiễn đối với lý luận</w:t>
      </w: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5C4080" w:rsidRPr="00B156C1" w:rsidRDefault="005C4080" w:rsidP="001D773E">
      <w:pPr>
        <w:spacing w:before="60" w:after="60" w:line="312" w:lineRule="auto"/>
        <w:jc w:val="center"/>
        <w:rPr>
          <w:rFonts w:cs="Times New Roman"/>
          <w:b/>
          <w:szCs w:val="24"/>
          <w:highlight w:val="yellow"/>
        </w:rPr>
      </w:pPr>
    </w:p>
    <w:p w:rsidR="005C4080" w:rsidRPr="00B156C1" w:rsidRDefault="005C4080" w:rsidP="001D773E">
      <w:pPr>
        <w:spacing w:before="60" w:after="60" w:line="312" w:lineRule="auto"/>
        <w:jc w:val="center"/>
        <w:rPr>
          <w:rFonts w:cs="Times New Roman"/>
          <w:b/>
          <w:szCs w:val="24"/>
          <w:highlight w:val="yellow"/>
        </w:rPr>
      </w:pPr>
    </w:p>
    <w:p w:rsidR="005C4080" w:rsidRPr="00B156C1" w:rsidRDefault="005C4080" w:rsidP="001D773E">
      <w:pPr>
        <w:spacing w:before="60" w:after="60" w:line="312" w:lineRule="auto"/>
        <w:jc w:val="center"/>
        <w:rPr>
          <w:rFonts w:cs="Times New Roman"/>
          <w:b/>
          <w:szCs w:val="24"/>
          <w:highlight w:val="yellow"/>
        </w:rPr>
      </w:pPr>
    </w:p>
    <w:p w:rsidR="005C4080" w:rsidRDefault="005C4080"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lastRenderedPageBreak/>
        <w:t>II. Kinh tế chính trị</w:t>
      </w:r>
      <w:r w:rsidR="00396BB7" w:rsidRPr="00B156C1">
        <w:rPr>
          <w:rFonts w:cs="Times New Roman"/>
          <w:b/>
          <w:szCs w:val="24"/>
          <w:highlight w:val="yellow"/>
        </w:rPr>
        <w:t xml:space="preserve"> (Liêm)</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 xml:space="preserve">Câu </w:t>
      </w:r>
      <w:r w:rsidR="00D62786" w:rsidRPr="00B156C1">
        <w:rPr>
          <w:rFonts w:cs="Times New Roman"/>
          <w:b/>
          <w:szCs w:val="24"/>
        </w:rPr>
        <w:t xml:space="preserve">1: </w:t>
      </w:r>
      <w:r w:rsidR="00D62786" w:rsidRPr="00B156C1">
        <w:rPr>
          <w:rFonts w:cs="Times New Roman"/>
          <w:szCs w:val="24"/>
        </w:rPr>
        <w:t xml:space="preserve">Phân </w:t>
      </w:r>
      <w:r w:rsidR="00BB7F2A" w:rsidRPr="00B156C1">
        <w:rPr>
          <w:rFonts w:cs="Times New Roman"/>
          <w:szCs w:val="24"/>
        </w:rPr>
        <w:t>tích hai thuộc tính và mối quan hệ giữa hai thuộc tính của hàng hóa?</w:t>
      </w:r>
    </w:p>
    <w:p w:rsidR="00E53738" w:rsidRPr="00B156C1" w:rsidRDefault="00E53738" w:rsidP="00843B01">
      <w:pPr>
        <w:spacing w:before="60" w:after="60" w:line="312" w:lineRule="auto"/>
        <w:rPr>
          <w:rFonts w:cs="Times New Roman"/>
          <w:szCs w:val="24"/>
        </w:rPr>
      </w:pPr>
      <w:r w:rsidRPr="00B156C1">
        <w:rPr>
          <w:rFonts w:cs="Times New Roman"/>
          <w:szCs w:val="24"/>
          <w:highlight w:val="yellow"/>
        </w:rPr>
        <w:t>Phân tích hai thuộc tính</w:t>
      </w:r>
      <w:r w:rsidRPr="00B156C1">
        <w:rPr>
          <w:rFonts w:cs="Times New Roman"/>
          <w:szCs w:val="24"/>
        </w:rPr>
        <w:t xml:space="preserve">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1. Hàng hoá là sản phẩm của </w:t>
      </w:r>
      <w:proofErr w:type="gramStart"/>
      <w:r w:rsidRPr="00B156C1">
        <w:rPr>
          <w:rFonts w:cs="Times New Roman"/>
          <w:szCs w:val="24"/>
        </w:rPr>
        <w:t>lao</w:t>
      </w:r>
      <w:proofErr w:type="gramEnd"/>
      <w:r w:rsidRPr="00B156C1">
        <w:rPr>
          <w:rFonts w:cs="Times New Roman"/>
          <w:szCs w:val="24"/>
        </w:rPr>
        <w:t xml:space="preserve"> động có thể thoả mãn nhu cầu nào đó của con người thông qua trao đổi buôn bán. </w:t>
      </w:r>
    </w:p>
    <w:p w:rsidR="00E53738" w:rsidRPr="00B156C1" w:rsidRDefault="00843B01" w:rsidP="00E53738">
      <w:pPr>
        <w:spacing w:before="60" w:after="60" w:line="312" w:lineRule="auto"/>
        <w:jc w:val="both"/>
        <w:rPr>
          <w:rFonts w:cs="Times New Roman"/>
          <w:szCs w:val="24"/>
        </w:rPr>
      </w:pPr>
      <w:r w:rsidRPr="00B156C1">
        <w:rPr>
          <w:rFonts w:cs="Times New Roman"/>
          <w:szCs w:val="24"/>
        </w:rPr>
        <w:t>Hàng hoá có thể ở dạng hữu hình như sắt, thép, thực phẩm... hay vô hình như dịch vụ, giao thông vận tải... nhưng dù ở dạng nào nó cũng có hai thuộc tính: giá trị sử dụng và giá trị. </w:t>
      </w:r>
    </w:p>
    <w:p w:rsidR="00E53738" w:rsidRPr="00B156C1" w:rsidRDefault="00843B01" w:rsidP="00E53738">
      <w:pPr>
        <w:spacing w:before="60" w:after="60" w:line="312" w:lineRule="auto"/>
        <w:jc w:val="both"/>
        <w:rPr>
          <w:rFonts w:cs="Times New Roman"/>
          <w:szCs w:val="24"/>
        </w:rPr>
      </w:pPr>
      <w:r w:rsidRPr="00B156C1">
        <w:rPr>
          <w:rFonts w:cs="Times New Roman"/>
          <w:szCs w:val="24"/>
        </w:rPr>
        <w:t>2. Giá trị sử dụng là công dụng của hàng hoá để thoả mãn nhu cầu nào đó của con người.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Hàng hoá nào cũng có một hay một vài công dụng và cộng dụng đó làm nó có giá trị sử dụng. Giá trị sử dụng của hàng hoá là do thuộc tín tự nhiên của thực thể hàng hoá đó quy định nhưng việc phát hiện ra những thuộc tính có ích đó lại phụ thuộc vào sự phát triển của XH, của con người. </w:t>
      </w:r>
      <w:proofErr w:type="gramStart"/>
      <w:r w:rsidRPr="00B156C1">
        <w:rPr>
          <w:rFonts w:cs="Times New Roman"/>
          <w:szCs w:val="24"/>
        </w:rPr>
        <w:t>XH càng tiến bộ, lực lượng sản xuất ngày càng phát triển thì số lượng giá trị sử dụng ngày càng nhiều,</w:t>
      </w:r>
      <w:r w:rsidR="00E53738" w:rsidRPr="00B156C1">
        <w:rPr>
          <w:rFonts w:cs="Times New Roman"/>
          <w:szCs w:val="24"/>
        </w:rPr>
        <w:t xml:space="preserve"> </w:t>
      </w:r>
      <w:r w:rsidRPr="00B156C1">
        <w:rPr>
          <w:rFonts w:cs="Times New Roman"/>
          <w:szCs w:val="24"/>
        </w:rPr>
        <w:t>chủng loại giá trị sử dụng ngày càng phong phú và chất lượng giá trị sử dụng ngày càng cao.</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Giá trị sử dụng là giá trị sử dung XH. </w:t>
      </w:r>
      <w:proofErr w:type="gramStart"/>
      <w:r w:rsidRPr="00B156C1">
        <w:rPr>
          <w:rFonts w:cs="Times New Roman"/>
          <w:szCs w:val="24"/>
        </w:rPr>
        <w:t>Nó không phải là giá trị sử dụng cho người trực tiếp sản xuất mà là cho XH thông qua trao đổi mua bán.</w:t>
      </w:r>
      <w:proofErr w:type="gramEnd"/>
      <w:r w:rsidRPr="00B156C1">
        <w:rPr>
          <w:rFonts w:cs="Times New Roman"/>
          <w:szCs w:val="24"/>
        </w:rPr>
        <w:t xml:space="preserve"> Do đó, người sản xuất phải luôn quan tâm đến như cầu của XH, làm cho sản phẩm của họ phù hợp với nhu cầu XH. </w:t>
      </w:r>
    </w:p>
    <w:p w:rsidR="00E53738" w:rsidRPr="00B156C1" w:rsidRDefault="00843B01" w:rsidP="00E53738">
      <w:pPr>
        <w:spacing w:before="60" w:after="60" w:line="312" w:lineRule="auto"/>
        <w:jc w:val="both"/>
        <w:rPr>
          <w:rFonts w:cs="Times New Roman"/>
          <w:szCs w:val="24"/>
        </w:rPr>
      </w:pPr>
      <w:proofErr w:type="gramStart"/>
      <w:r w:rsidRPr="00B156C1">
        <w:rPr>
          <w:rFonts w:cs="Times New Roman"/>
          <w:szCs w:val="24"/>
        </w:rPr>
        <w:t>Giá trị sử dụng mang trên mình giá trị trao đổi.</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3. Để hiểu giá trị của hàng hoá, trước hết, ta phải hiểu giá trị trao đổi. Giá trị trao đổi là một quan hệ về số lượng, là tỷ lệ </w:t>
      </w:r>
      <w:proofErr w:type="gramStart"/>
      <w:r w:rsidRPr="00B156C1">
        <w:rPr>
          <w:rFonts w:cs="Times New Roman"/>
          <w:szCs w:val="24"/>
        </w:rPr>
        <w:t>theo</w:t>
      </w:r>
      <w:proofErr w:type="gramEnd"/>
      <w:r w:rsidRPr="00B156C1">
        <w:rPr>
          <w:rFonts w:cs="Times New Roman"/>
          <w:szCs w:val="24"/>
        </w:rPr>
        <w:t xml:space="preserve"> đó một giá trị sử dụng loại này được trao đổi với những giá trị sử dụng loại khác. </w:t>
      </w:r>
    </w:p>
    <w:p w:rsidR="00E53738" w:rsidRPr="00B156C1" w:rsidRDefault="00843B01" w:rsidP="00E53738">
      <w:pPr>
        <w:spacing w:before="60" w:after="60" w:line="312" w:lineRule="auto"/>
        <w:jc w:val="both"/>
        <w:rPr>
          <w:rFonts w:cs="Times New Roman"/>
          <w:szCs w:val="24"/>
        </w:rPr>
      </w:pPr>
      <w:proofErr w:type="gramStart"/>
      <w:r w:rsidRPr="00B156C1">
        <w:rPr>
          <w:rFonts w:cs="Times New Roman"/>
          <w:szCs w:val="24"/>
        </w:rPr>
        <w:t>Hai hàng hoá khác nhau như vậy có thể trao đổi với nhau thì giữa chúng phải có một cơ sở chung.</w:t>
      </w:r>
      <w:proofErr w:type="gramEnd"/>
      <w:r w:rsidRPr="00B156C1">
        <w:rPr>
          <w:rFonts w:cs="Times New Roman"/>
          <w:szCs w:val="24"/>
        </w:rPr>
        <w:t xml:space="preserve"> Lao động hao phí tạo ra hàng hoá chính là cơ sở </w:t>
      </w:r>
      <w:proofErr w:type="gramStart"/>
      <w:r w:rsidRPr="00B156C1">
        <w:rPr>
          <w:rFonts w:cs="Times New Roman"/>
          <w:szCs w:val="24"/>
        </w:rPr>
        <w:t>chung</w:t>
      </w:r>
      <w:proofErr w:type="gramEnd"/>
      <w:r w:rsidRPr="00B156C1">
        <w:rPr>
          <w:rFonts w:cs="Times New Roman"/>
          <w:szCs w:val="24"/>
        </w:rPr>
        <w:t xml:space="preserve"> cho việc trao đổi đó và tạo ra giá trị của hàng hoá. Vậy giá trị của hàng hoá là </w:t>
      </w:r>
      <w:proofErr w:type="gramStart"/>
      <w:r w:rsidRPr="00B156C1">
        <w:rPr>
          <w:rFonts w:cs="Times New Roman"/>
          <w:szCs w:val="24"/>
        </w:rPr>
        <w:t>lao</w:t>
      </w:r>
      <w:proofErr w:type="gramEnd"/>
      <w:r w:rsidRPr="00B156C1">
        <w:rPr>
          <w:rFonts w:cs="Times New Roman"/>
          <w:szCs w:val="24"/>
        </w:rPr>
        <w:t xml:space="preserve"> động XH của người sản xuất hàng hoá kết tinh trong sản phẩm. </w:t>
      </w:r>
      <w:proofErr w:type="gramStart"/>
      <w:r w:rsidRPr="00B156C1">
        <w:rPr>
          <w:rFonts w:cs="Times New Roman"/>
          <w:szCs w:val="24"/>
        </w:rPr>
        <w:t>Giá trị trao đổi là biểu hiện bên ngoài của giá trị, giá trị là nội dung bên trong, là cơ sở của giá trị trao đổi.</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proofErr w:type="gramStart"/>
      <w:r w:rsidRPr="00B156C1">
        <w:rPr>
          <w:rFonts w:cs="Times New Roman"/>
          <w:szCs w:val="24"/>
        </w:rPr>
        <w:t>Giá trị biểu hiện mối quan hệ giữa những người sản xuất hàng hoá.</w:t>
      </w:r>
      <w:proofErr w:type="gramEnd"/>
      <w:r w:rsidRPr="00B156C1">
        <w:rPr>
          <w:rFonts w:cs="Times New Roman"/>
          <w:szCs w:val="24"/>
        </w:rPr>
        <w:t xml:space="preserve"> </w:t>
      </w:r>
      <w:proofErr w:type="gramStart"/>
      <w:r w:rsidRPr="00B156C1">
        <w:rPr>
          <w:rFonts w:cs="Times New Roman"/>
          <w:szCs w:val="24"/>
        </w:rPr>
        <w:t>Vì vậy, giá trị là một phạm trù lịch sử, chỉ tồn tại trong nền kinh tế hàng hoá.</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r w:rsidRPr="00B156C1">
        <w:rPr>
          <w:rFonts w:cs="Times New Roman"/>
          <w:szCs w:val="24"/>
        </w:rPr>
        <w:t>4. Hai thuộc tính đó của hàng hoá vừa mâu thuẫn, vừa thống nhất. Chúng thống nhất ở chỗ: chúng cùng tồn tại trong hàng hoá, một hàng hoá phải có hai thuộc tính này, thiếu một trong hai thuộc tính thì không phải là hàng hoá. Tuy nhiên, chúng mâu thuẫn ở hai điểm: thứ nhất, về một giá trị sử dụng thì hàng hoá khác nhau về chất còn về mặt giá trị thì hàng hoá lại giống nhau về chất; Thứ hai, giá trị được sử dụng trong quá trình lưu thông còn giá trị sử dụng được thực hiện trong</w:t>
      </w:r>
      <w:r w:rsidRPr="00B156C1">
        <w:rPr>
          <w:rStyle w:val="ya-q-full-text"/>
          <w:rFonts w:ascii="Helvetica" w:hAnsi="Helvetica" w:cs="Helvetica"/>
          <w:color w:val="000000"/>
          <w:szCs w:val="24"/>
          <w:shd w:val="clear" w:color="auto" w:fill="FFFFFF"/>
        </w:rPr>
        <w:t xml:space="preserve"> </w:t>
      </w:r>
      <w:r w:rsidRPr="00B156C1">
        <w:rPr>
          <w:rFonts w:cs="Times New Roman"/>
          <w:szCs w:val="24"/>
        </w:rPr>
        <w:t>quá trình tiêu dùng. </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highlight w:val="yellow"/>
        </w:rPr>
        <w:t>* Mối quan hệ giữa hai thuộc tính của hàng hóa</w:t>
      </w:r>
    </w:p>
    <w:p w:rsidR="00E53738" w:rsidRPr="00B156C1" w:rsidRDefault="00E53738" w:rsidP="00E53738">
      <w:pPr>
        <w:pStyle w:val="NormalWeb"/>
        <w:spacing w:before="0" w:beforeAutospacing="0" w:after="0" w:afterAutospacing="0" w:line="360" w:lineRule="atLeast"/>
        <w:jc w:val="both"/>
        <w:rPr>
          <w:rFonts w:eastAsiaTheme="minorHAnsi"/>
        </w:rPr>
      </w:pPr>
      <w:proofErr w:type="gramStart"/>
      <w:r w:rsidRPr="00B156C1">
        <w:rPr>
          <w:rFonts w:eastAsiaTheme="minorHAnsi"/>
        </w:rPr>
        <w:t>Hàng hóa là một trong những phạm trự cơ bản của kinh tế chính trị.</w:t>
      </w:r>
      <w:proofErr w:type="gramEnd"/>
      <w:r w:rsidRPr="00B156C1">
        <w:rPr>
          <w:rFonts w:eastAsiaTheme="minorHAnsi"/>
        </w:rPr>
        <w:t xml:space="preserve"> </w:t>
      </w:r>
      <w:proofErr w:type="gramStart"/>
      <w:r w:rsidRPr="00B156C1">
        <w:rPr>
          <w:rFonts w:eastAsiaTheme="minorHAnsi"/>
        </w:rPr>
        <w:t>Theo nghĩa hẹp, hàng hóa là vật chất tồn tại có hình dạng xác định trong không gian và cú thể trao đổi, mua bán được.</w:t>
      </w:r>
      <w:proofErr w:type="gramEnd"/>
      <w:r w:rsidRPr="00B156C1">
        <w:rPr>
          <w:rFonts w:eastAsiaTheme="minorHAnsi"/>
        </w:rPr>
        <w:t xml:space="preserve"> </w:t>
      </w:r>
      <w:proofErr w:type="gramStart"/>
      <w:r w:rsidRPr="00B156C1">
        <w:rPr>
          <w:rFonts w:eastAsiaTheme="minorHAnsi"/>
        </w:rPr>
        <w:t>Theo nghĩa rộng, hàng hóa là tất cả những gì có thể trao đổi, mua bán được.</w:t>
      </w:r>
      <w:proofErr w:type="gramEnd"/>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xml:space="preserve">Trong mỗi </w:t>
      </w:r>
      <w:r w:rsidR="008808B9" w:rsidRPr="00B156C1">
        <w:rPr>
          <w:rFonts w:eastAsiaTheme="minorHAnsi"/>
        </w:rPr>
        <w:t>thời kỳ</w:t>
      </w:r>
      <w:r w:rsidRPr="00B156C1">
        <w:rPr>
          <w:rFonts w:eastAsiaTheme="minorHAnsi"/>
        </w:rPr>
        <w:t xml:space="preserve"> kinh tế - xã hội, sản xuất hàng hóa có bản chất khác nhau, nhưng hàng hoá đều có hai thuộc tính:</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Giá trị sử dụng</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Giá trị hàng hóa</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Mối quan hệ giữa hai thuộc tính.</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lastRenderedPageBreak/>
        <w:t>Giữa hai thuộc tính của hàng hóa luôn có mối quan hệ ràng buộc lẫn nhau, nó vừa mâu thuẫn vừa thống nhất với nhau, mặt thống nhất thể hiện ở chỗ hai thuộc tinh này cùng đồng thời tồn tại trong một hàng hóa, một vật phải có đầy đủ hai thuộc tính này mới là hang hóa, nếu thiếu một trong hai thuộc tính đó sẽ không phải là hàng hóa.</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Mẫu thuẫn giữa hai thuộc tính của hang hóa thể hiện ở chỗ:</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xml:space="preserve">+Với tư cánh là giá trị sử dụng thì các hang hóa không đồng nhất về chất. Nhưng với tư chác là giá trị thì các hang hóa lại đồng nhất về chất đều là sự kết tinh của </w:t>
      </w:r>
      <w:proofErr w:type="gramStart"/>
      <w:r w:rsidRPr="00B156C1">
        <w:rPr>
          <w:rFonts w:eastAsiaTheme="minorHAnsi"/>
        </w:rPr>
        <w:t>lao</w:t>
      </w:r>
      <w:proofErr w:type="gramEnd"/>
      <w:r w:rsidRPr="00B156C1">
        <w:rPr>
          <w:rFonts w:eastAsiaTheme="minorHAnsi"/>
        </w:rPr>
        <w:t xml:space="preserve"> động</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Tuy giá trị và giá trị sử dụng cùng tồn tại trong một hang hóa nhưng quá trỡnh thực hiện chúng lại tách rời nhau về cả mặt không gian va thời gian</w:t>
      </w:r>
    </w:p>
    <w:p w:rsidR="008808B9"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xml:space="preserve">Hai thuộc tính của hàng hoá này không phải là do có hai thứ lao động khác nhau kết tinh trong hàng hoá mà là do lao động sản xuất hàng hoá có tính chất hai mặt, vừa có tính trừu tượng (lao động trừu tượng), vừa có tính cụ thể (lao động cụ thể). Ta có thể nói, giá trị của hàng hoá là </w:t>
      </w:r>
      <w:proofErr w:type="gramStart"/>
      <w:r w:rsidRPr="00B156C1">
        <w:rPr>
          <w:rFonts w:eastAsiaTheme="minorHAnsi"/>
        </w:rPr>
        <w:t>lao</w:t>
      </w:r>
      <w:proofErr w:type="gramEnd"/>
      <w:r w:rsidRPr="00B156C1">
        <w:rPr>
          <w:rFonts w:eastAsiaTheme="minorHAnsi"/>
        </w:rPr>
        <w:t xml:space="preserve"> động trừu tượng kết tinh trong hàng hoá.</w:t>
      </w: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Default="005C4080"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033F23" w:rsidRPr="00B156C1" w:rsidRDefault="00E555B0" w:rsidP="00E53738">
      <w:pPr>
        <w:pStyle w:val="NormalWeb"/>
        <w:spacing w:before="0" w:beforeAutospacing="0" w:after="0" w:afterAutospacing="0" w:line="360" w:lineRule="atLeast"/>
        <w:jc w:val="both"/>
      </w:pPr>
      <w:r w:rsidRPr="00B156C1">
        <w:rPr>
          <w:b/>
        </w:rPr>
        <w:lastRenderedPageBreak/>
        <w:t>Câu 2:</w:t>
      </w:r>
      <w:r w:rsidRPr="00B156C1">
        <w:t xml:space="preserve"> </w:t>
      </w:r>
      <w:r w:rsidR="00BB7F2A" w:rsidRPr="00B156C1">
        <w:t>Trong thế kỷ XX và những năm đầu thế kỷ X</w:t>
      </w:r>
      <w:r w:rsidR="00033F23" w:rsidRPr="00B156C1">
        <w:t>XI chủ nghĩa tư bản độc quyền đã có những biểu hiện tự phủ định mình như thế nào?</w:t>
      </w:r>
    </w:p>
    <w:p w:rsidR="00217790" w:rsidRPr="00B156C1" w:rsidRDefault="00324B6C" w:rsidP="00E53738">
      <w:pPr>
        <w:pStyle w:val="NormalWeb"/>
        <w:spacing w:before="0" w:beforeAutospacing="0" w:after="0" w:afterAutospacing="0" w:line="360" w:lineRule="atLeast"/>
        <w:jc w:val="both"/>
        <w:rPr>
          <w:rFonts w:eastAsiaTheme="minorHAnsi"/>
        </w:rPr>
      </w:pPr>
      <w:proofErr w:type="gramStart"/>
      <w:r w:rsidRPr="00B156C1">
        <w:rPr>
          <w:rFonts w:eastAsiaTheme="minorHAnsi"/>
          <w:highlight w:val="yellow"/>
        </w:rPr>
        <w:t>Đặc điểm của chủ nghĩa tư bản độc quyền.</w:t>
      </w:r>
      <w:proofErr w:type="gramEnd"/>
      <w:r w:rsidRPr="00B156C1">
        <w:rPr>
          <w:rFonts w:eastAsiaTheme="minorHAnsi"/>
        </w:rPr>
        <w:t>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1) Tích tụ tập trung sản xuất và sự hình thành độc quyền: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Cạnh tranh thúc đẩy tích tụ tập trung tự bản dẫn đến tập trung sản xuất, sản xuất tập trung được biểu hiện là:</w:t>
      </w:r>
    </w:p>
    <w:p w:rsidR="00FE3786"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Số lượng công nhân trong các xí nghiệp quy mô lớn chiếm tỷ trọng lớn trong tổng lực lượng lao động xã hội, số lượng sản phẩm sản xuất ra trong các xí nghiệp qui mô lớn chiếm một tỷ trọng lớn trong tổng sản phẩn xã hội. </w:t>
      </w:r>
    </w:p>
    <w:p w:rsidR="00927406"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Sản xuất tập trung vào một số xí nghiệp quy mô lớn thì chúng có khuynh hướng liên minh thỏa thuận với nhau, dẫn đến hình thành tổ chức độc quyền. </w:t>
      </w:r>
    </w:p>
    <w:p w:rsidR="00FE3786"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Vậy: Tổ chức độc quyền là liên minh các xí nghiệp qui mô lớn nắm trong </w:t>
      </w:r>
      <w:proofErr w:type="gramStart"/>
      <w:r w:rsidRPr="00B156C1">
        <w:rPr>
          <w:rFonts w:eastAsiaTheme="minorHAnsi"/>
        </w:rPr>
        <w:t>tay</w:t>
      </w:r>
      <w:proofErr w:type="gramEnd"/>
      <w:r w:rsidRPr="00B156C1">
        <w:rPr>
          <w:rFonts w:eastAsiaTheme="minorHAnsi"/>
        </w:rPr>
        <w:t xml:space="preserve"> hầu hết việc sản xuất và tiêu thụ một hoặc một số loại sản phẩm, chúng có thể quyết định được giá cả độc quyền nhằm thu được lợi nhuận độc quyền cao.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Quá trình hình thành của độc quyền diễn ra từ thấp đến cao, từ lưu thông đến sản xuất và tái sản xuất, cụ thể: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Cácten là hình thức độc quyền trong lưu thông ở trình độ thấp nó quyết định về mặt hàng và giá cả.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Xanhdica là hình thức độc quyền trong lưu thông ở trình độ cao hơn Cácten, nó quyết định về mặt </w:t>
      </w:r>
      <w:proofErr w:type="gramStart"/>
      <w:r w:rsidRPr="00B156C1">
        <w:rPr>
          <w:rFonts w:eastAsiaTheme="minorHAnsi"/>
        </w:rPr>
        <w:t>hàng ,</w:t>
      </w:r>
      <w:proofErr w:type="gramEnd"/>
      <w:r w:rsidRPr="00B156C1">
        <w:rPr>
          <w:rFonts w:eastAsiaTheme="minorHAnsi"/>
        </w:rPr>
        <w:t xml:space="preserve"> giá cả và thị phần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Tơ rơt là hình thức độc quyền sản xuất, nó quyết định ngành hàng, qui mô đầu </w:t>
      </w:r>
      <w:proofErr w:type="gramStart"/>
      <w:r w:rsidRPr="00B156C1">
        <w:rPr>
          <w:rFonts w:eastAsiaTheme="minorHAnsi"/>
        </w:rPr>
        <w:t>tư</w:t>
      </w:r>
      <w:proofErr w:type="gramEnd"/>
      <w:r w:rsidRPr="00B156C1">
        <w:rPr>
          <w:rFonts w:eastAsiaTheme="minorHAnsi"/>
        </w:rPr>
        <w:t>. </w:t>
      </w:r>
      <w:r w:rsidRPr="00B156C1">
        <w:rPr>
          <w:rFonts w:eastAsiaTheme="minorHAnsi"/>
        </w:rPr>
        <w:br/>
        <w:t>+ Congsoocion là hình thức độc quyền liên ngành tái sản xuất từ cung ứng vật tư - sản xuất - tiêu thụ.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2) Tư bản tài chính và bọn đầu sỏ tài chính: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Sự hình thành độc quyền trong ngân hàng và vai trò mới của Ngân hàng: Cùng với sự hình thành độc quyền trong công nghiệp thì trong ngân hàng cũng diễn ra cạnh tranh quyết liệt, hàng loạt ngân hàng nhỏ bị các ngân hàng lớn thôn tính, một số ngân hàng nhỏ tự nguyện sáp nhập lại thành ngân hàng lớn, một số ngân hàng lớn thì có xu hướng liên minh, thỏa thuận với nhau hình thành độc quyền trong ngân hàng.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Khi độc quyền trong ngân hàng ra đời thì ngân hàng có một vai trò mới, thể hiện: Giữa tư bản ngân hàng và tư bản công nghiệp thâm nhập vào nhau thông qua chế độ tham dự bằng việc mua cổ phiếu để các công ty cử người vào HĐQT của ngân hàng, giám sát hoạt động của ngân hàng và ngược lại thì ngân hàng cử người vào HĐQT của các công ty.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Sự dung nhập giữa tư bản ngân hàng vàtư bản công nghiệp bằng cách trên làm xuất hiện một loại tư bản mới gọi là tư bản tài chính.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Tư bản tài chính và đại diện cho nó là bọn đầu sỏ tài chính, chúng lũng đoạn cả về kinh tế và chính trị: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Về kinh tế: Bằng cổ phiếu khống chế để nắm công ty mẹ, chi phối các công ty con, các chi nhánh.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Về xã hội: Bằng sức ép tập đoàn để nắm giữ các vị trí quan trọng trong bộ máy nhà nước.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3) Xuất khẩu tư bản: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Xuất khẩu tư bản là đưa tư bản ra nước ngoài để kinh doanh nhằm </w:t>
      </w:r>
      <w:proofErr w:type="gramStart"/>
      <w:r w:rsidRPr="00B156C1">
        <w:rPr>
          <w:rFonts w:eastAsiaTheme="minorHAnsi"/>
        </w:rPr>
        <w:t>thu</w:t>
      </w:r>
      <w:proofErr w:type="gramEnd"/>
      <w:r w:rsidRPr="00B156C1">
        <w:rPr>
          <w:rFonts w:eastAsiaTheme="minorHAnsi"/>
        </w:rPr>
        <w:t xml:space="preserve"> lợi nhuận cao: </w:t>
      </w:r>
      <w:r w:rsidRPr="00B156C1">
        <w:rPr>
          <w:rFonts w:eastAsiaTheme="minorHAnsi"/>
        </w:rPr>
        <w:br/>
        <w:t>- Trong giai đoạn cạnh tranh tự do, xuất khẩu tư bản chủ yếu là tư bản hàng hóa, tức là đưa hàng ra nước ngoài để thực hiện giá trị.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lastRenderedPageBreak/>
        <w:t>- Trong giai đoạn độc quyền, xuất khẩu tư bản chủ yếu là tư bản hoạt động từ những nước phát triển đến những nước đang phát triển hoặc kém phát triển ở những quốc gia nhân công, nguyên liệu rẻ, hậu quả xuất khẩu tư bản là dẫn đến nền kinh tế phụ thuộc, cạn kiệt tài nguyên.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4) Sự hình thành các tổ chức độc quyền quốc tế và phân chia ảnh hưởng kinh tế: </w:t>
      </w:r>
      <w:r w:rsidRPr="00B156C1">
        <w:rPr>
          <w:rFonts w:eastAsiaTheme="minorHAnsi"/>
        </w:rPr>
        <w:br/>
        <w:t>Xu hướng tòan cầu hóa diễn ra cạnh tranh quyết liệt, cạnh tranh giữa các quốc gia, các tập đoàn, dẫn đến hình thành các liên minh kinh tế quốc tế rất đa dạng (liên minh về thương mại, thuế quan, sản xuất,…) </w:t>
      </w:r>
    </w:p>
    <w:p w:rsidR="00217790" w:rsidRPr="00B156C1" w:rsidRDefault="00324B6C" w:rsidP="00E53738">
      <w:pPr>
        <w:pStyle w:val="NormalWeb"/>
        <w:spacing w:before="0" w:beforeAutospacing="0" w:after="0" w:afterAutospacing="0" w:line="360" w:lineRule="atLeast"/>
        <w:jc w:val="both"/>
        <w:rPr>
          <w:rFonts w:eastAsiaTheme="minorHAnsi"/>
        </w:rPr>
      </w:pPr>
      <w:proofErr w:type="gramStart"/>
      <w:r w:rsidRPr="00B156C1">
        <w:rPr>
          <w:rFonts w:eastAsiaTheme="minorHAnsi"/>
        </w:rPr>
        <w:t>Các liên minh này phân chia nhau khu vực ảnh hưởng kinh tế.</w:t>
      </w:r>
      <w:proofErr w:type="gramEnd"/>
      <w:r w:rsidRPr="00B156C1">
        <w:rPr>
          <w:rFonts w:eastAsiaTheme="minorHAnsi"/>
        </w:rPr>
        <w:t>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5) Các cường quốc phân chia lãnh thổ thế giới: </w:t>
      </w:r>
    </w:p>
    <w:p w:rsidR="00656B78"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Do sự hoạt động của quy luật phát triển không đều trong giai đoạn độc quyền thì một nước đang phát triển có thể đuổi kịp, vượt một nước đã phát triển.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Sự phát triển không đều về kinh tế dẫn đến không đều về quân sự, chính trị làm thay đổi tương quan lực lượng và đòi phân chia lại lãnh thổ thế giới dẫn đến xung đột quân sự để chia lại lãnh thổ thế giới, đó là nguyên nhân dẫn đến 2 cuộc chiến tranh thế giới (14-18 và 39-45) trong đó, đặc điểm đầu </w:t>
      </w:r>
      <w:proofErr w:type="gramStart"/>
      <w:r w:rsidRPr="00B156C1">
        <w:rPr>
          <w:rFonts w:eastAsiaTheme="minorHAnsi"/>
        </w:rPr>
        <w:t>tiên :</w:t>
      </w:r>
      <w:proofErr w:type="gramEnd"/>
      <w:r w:rsidRPr="00B156C1">
        <w:rPr>
          <w:rFonts w:eastAsiaTheme="minorHAnsi"/>
        </w:rPr>
        <w:t xml:space="preserve"> tích tụ SX là quan trọng nhất. </w:t>
      </w:r>
      <w:proofErr w:type="gramStart"/>
      <w:r w:rsidRPr="00B156C1">
        <w:rPr>
          <w:rFonts w:eastAsiaTheme="minorHAnsi"/>
        </w:rPr>
        <w:t>bởi</w:t>
      </w:r>
      <w:proofErr w:type="gramEnd"/>
      <w:r w:rsidRPr="00B156C1">
        <w:rPr>
          <w:rFonts w:eastAsiaTheme="minorHAnsi"/>
        </w:rPr>
        <w:t xml:space="preserve"> đó chính là nguyên nhân hình thành và quyết định đến tính chất của CNTB độc quyền. </w:t>
      </w:r>
      <w:proofErr w:type="gramStart"/>
      <w:r w:rsidRPr="00B156C1">
        <w:rPr>
          <w:rFonts w:eastAsiaTheme="minorHAnsi"/>
        </w:rPr>
        <w:t>các</w:t>
      </w:r>
      <w:proofErr w:type="gramEnd"/>
      <w:r w:rsidRPr="00B156C1">
        <w:rPr>
          <w:rFonts w:eastAsiaTheme="minorHAnsi"/>
        </w:rPr>
        <w:t xml:space="preserve"> đặc điểm khác chỉ là hệ quả. bởi có tập trung SX đến trình độ cao thì sẽ xuất hiện một số doanh nghiệp quy mô lớn và do đó nếu cạnh tranh với nhau sẽ mang lại nhiều thiệt hại ("trâu bò mà đánh nhau, sẽ có ruồi muỗi ở ngoài hưởng lợi"), tất yếu họ bắt tay và thỏa hiệp với nhau, trên nguyên tắc cùng có lợi.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Đây là điểm mấu chốt, điểm đột biến chuyển đổi từ CNTB cạnh tranh sang CNTB độc quyền. </w:t>
      </w:r>
    </w:p>
    <w:p w:rsidR="00AF11CA"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Lê nin đã </w:t>
      </w:r>
      <w:proofErr w:type="gramStart"/>
      <w:r w:rsidRPr="00B156C1">
        <w:rPr>
          <w:rFonts w:eastAsiaTheme="minorHAnsi"/>
        </w:rPr>
        <w:t>nói :</w:t>
      </w:r>
      <w:proofErr w:type="gramEnd"/>
      <w:r w:rsidRPr="00B156C1">
        <w:rPr>
          <w:rFonts w:eastAsiaTheme="minorHAnsi"/>
        </w:rPr>
        <w:t>"Độc quyền phát sinh, là kết quả của sự tập trung SX, là một quy luật phổ biến và cơ bản trong giai đoạn phát triển hiện nay của CNTB".</w:t>
      </w:r>
    </w:p>
    <w:p w:rsidR="00927406" w:rsidRPr="00B156C1" w:rsidRDefault="00927406" w:rsidP="001D773E">
      <w:pPr>
        <w:spacing w:before="60" w:after="60" w:line="312" w:lineRule="auto"/>
        <w:jc w:val="both"/>
        <w:rPr>
          <w:rFonts w:cs="Times New Roman"/>
          <w:b/>
          <w:szCs w:val="24"/>
        </w:rPr>
      </w:pPr>
    </w:p>
    <w:p w:rsidR="00927406" w:rsidRPr="00B156C1" w:rsidRDefault="00927406"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Default="00CC6D43"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927406" w:rsidRPr="00B156C1" w:rsidRDefault="00927406" w:rsidP="001D773E">
      <w:pPr>
        <w:spacing w:before="60" w:after="60" w:line="312" w:lineRule="auto"/>
        <w:jc w:val="both"/>
        <w:rPr>
          <w:rFonts w:cs="Times New Roman"/>
          <w:b/>
          <w:szCs w:val="24"/>
        </w:rPr>
      </w:pPr>
    </w:p>
    <w:p w:rsidR="00730294" w:rsidRPr="00B156C1" w:rsidRDefault="00E555B0" w:rsidP="001D773E">
      <w:pPr>
        <w:spacing w:before="60" w:after="60" w:line="312" w:lineRule="auto"/>
        <w:jc w:val="both"/>
        <w:rPr>
          <w:rFonts w:cs="Times New Roman"/>
          <w:szCs w:val="24"/>
        </w:rPr>
      </w:pPr>
      <w:r w:rsidRPr="00B156C1">
        <w:rPr>
          <w:rFonts w:cs="Times New Roman"/>
          <w:b/>
          <w:szCs w:val="24"/>
        </w:rPr>
        <w:lastRenderedPageBreak/>
        <w:t>Câu 3:</w:t>
      </w:r>
      <w:r w:rsidRPr="00B156C1">
        <w:rPr>
          <w:rFonts w:cs="Times New Roman"/>
          <w:szCs w:val="24"/>
        </w:rPr>
        <w:t xml:space="preserve"> </w:t>
      </w:r>
      <w:r w:rsidR="00730294" w:rsidRPr="00B156C1">
        <w:rPr>
          <w:rFonts w:cs="Times New Roman"/>
          <w:szCs w:val="24"/>
        </w:rPr>
        <w:t xml:space="preserve">Phân tích điều kiện ra đời của nền sản xuất hàng hóa? </w:t>
      </w:r>
      <w:proofErr w:type="gramStart"/>
      <w:r w:rsidR="00730294" w:rsidRPr="00B156C1">
        <w:rPr>
          <w:rFonts w:cs="Times New Roman"/>
          <w:szCs w:val="24"/>
        </w:rPr>
        <w:t>Ưu thế của nền sản xuất hàng hóa với nền sản xuất tự cung tự cấp?</w:t>
      </w:r>
      <w:proofErr w:type="gramEnd"/>
    </w:p>
    <w:p w:rsidR="00324B6C" w:rsidRPr="00B156C1" w:rsidRDefault="00490D93" w:rsidP="001D773E">
      <w:pPr>
        <w:spacing w:before="60" w:after="60" w:line="312" w:lineRule="auto"/>
        <w:jc w:val="both"/>
        <w:rPr>
          <w:rFonts w:cs="Times New Roman"/>
          <w:szCs w:val="24"/>
        </w:rPr>
      </w:pPr>
      <w:proofErr w:type="gramStart"/>
      <w:r w:rsidRPr="00B156C1">
        <w:rPr>
          <w:rFonts w:cs="Times New Roman"/>
          <w:szCs w:val="24"/>
          <w:highlight w:val="yellow"/>
        </w:rPr>
        <w:t>Phân tích điều kiện ra đời của nền sản xuất hàng hóa?</w:t>
      </w:r>
      <w:proofErr w:type="gramEnd"/>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1. Trước hết, để hiểu sản xuất hàng hoá, ta cần hiểu thế nào là kinh tế tự nhiên. </w:t>
      </w:r>
      <w:proofErr w:type="gramStart"/>
      <w:r w:rsidRPr="00B156C1">
        <w:rPr>
          <w:rFonts w:cs="Times New Roman"/>
          <w:szCs w:val="24"/>
        </w:rPr>
        <w:t>Kinh tế tự nhiên là kiểu sản xuất tự cung tự cấp, sản phẩm làm ra nhằm thoả mãn nhu cầu của người trực tiếp sản xuất ra nó.</w:t>
      </w:r>
      <w:proofErr w:type="gramEnd"/>
      <w:r w:rsidRPr="00B156C1">
        <w:rPr>
          <w:rFonts w:cs="Times New Roman"/>
          <w:szCs w:val="24"/>
        </w:rPr>
        <w:t xml:space="preserve"> Kiểu sản xuất này gắn liền với nền sản xuất nhỏ, lực lượng </w:t>
      </w:r>
      <w:proofErr w:type="gramStart"/>
      <w:r w:rsidRPr="00B156C1">
        <w:rPr>
          <w:rFonts w:cs="Times New Roman"/>
          <w:szCs w:val="24"/>
        </w:rPr>
        <w:t>lao</w:t>
      </w:r>
      <w:proofErr w:type="gramEnd"/>
      <w:r w:rsidRPr="00B156C1">
        <w:rPr>
          <w:rFonts w:cs="Times New Roman"/>
          <w:szCs w:val="24"/>
        </w:rPr>
        <w:t xml:space="preserve"> động phát triển thấp, phân công lao động kém phát triển. </w:t>
      </w:r>
      <w:r w:rsidR="001E5ACE" w:rsidRPr="00B156C1">
        <w:rPr>
          <w:rFonts w:cs="Times New Roman"/>
          <w:szCs w:val="24"/>
        </w:rPr>
        <w:t xml:space="preserve"> </w:t>
      </w:r>
    </w:p>
    <w:p w:rsidR="001E5ACE" w:rsidRPr="00B156C1" w:rsidRDefault="00490D93" w:rsidP="001D773E">
      <w:pPr>
        <w:spacing w:before="60" w:after="60" w:line="312" w:lineRule="auto"/>
        <w:jc w:val="both"/>
        <w:rPr>
          <w:rFonts w:cs="Times New Roman"/>
          <w:szCs w:val="24"/>
        </w:rPr>
      </w:pPr>
      <w:proofErr w:type="gramStart"/>
      <w:r w:rsidRPr="00B156C1">
        <w:rPr>
          <w:rFonts w:cs="Times New Roman"/>
          <w:szCs w:val="24"/>
        </w:rPr>
        <w:t>Sản xuất hàng hoá là kiểu tổ chức sản xuất trong đó sản phẩm làm ra không phải để đáp ứng nhu cầu của người trực tiếp sản xuất mà đáp ứng nhu cầu của XH thông qua trao đổi mua bán.</w:t>
      </w:r>
      <w:proofErr w:type="gramEnd"/>
      <w:r w:rsidRPr="00B156C1">
        <w:rPr>
          <w:rFonts w:cs="Times New Roman"/>
          <w:szCs w:val="24"/>
        </w:rPr>
        <w:t> </w:t>
      </w:r>
    </w:p>
    <w:p w:rsidR="001E5ACE" w:rsidRPr="00B156C1" w:rsidRDefault="00490D93" w:rsidP="001D773E">
      <w:pPr>
        <w:spacing w:before="60" w:after="60" w:line="312" w:lineRule="auto"/>
        <w:jc w:val="both"/>
        <w:rPr>
          <w:rFonts w:cs="Times New Roman"/>
          <w:szCs w:val="24"/>
        </w:rPr>
      </w:pPr>
      <w:r w:rsidRPr="00B156C1">
        <w:rPr>
          <w:rFonts w:cs="Times New Roman"/>
          <w:szCs w:val="24"/>
        </w:rPr>
        <w:t>2. Để sản xuất hàng hoá ra đời và tồn tại cần có hai điều kiện: </w:t>
      </w:r>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Thứ nhất là phải có sự phân công </w:t>
      </w:r>
      <w:proofErr w:type="gramStart"/>
      <w:r w:rsidRPr="00B156C1">
        <w:rPr>
          <w:rFonts w:cs="Times New Roman"/>
          <w:szCs w:val="24"/>
        </w:rPr>
        <w:t>lao</w:t>
      </w:r>
      <w:proofErr w:type="gramEnd"/>
      <w:r w:rsidRPr="00B156C1">
        <w:rPr>
          <w:rFonts w:cs="Times New Roman"/>
          <w:szCs w:val="24"/>
        </w:rPr>
        <w:t xml:space="preserve"> động XH, tức là có sự chuyên môn hoá sản xuất, phân chia lao động XH vào các ngành, các lĩnh vực sản xuất khác. Sự phân chia </w:t>
      </w:r>
      <w:proofErr w:type="gramStart"/>
      <w:r w:rsidRPr="00B156C1">
        <w:rPr>
          <w:rFonts w:cs="Times New Roman"/>
          <w:szCs w:val="24"/>
        </w:rPr>
        <w:t>lao</w:t>
      </w:r>
      <w:proofErr w:type="gramEnd"/>
      <w:r w:rsidRPr="00B156C1">
        <w:rPr>
          <w:rFonts w:cs="Times New Roman"/>
          <w:szCs w:val="24"/>
        </w:rPr>
        <w:t xml:space="preserve"> động XH sẽ làm cho việc trao đổi sản phẩm trở nên tất yếu vì khi đó mỗi người khi đó sẽ chỉ sản xuất một hay một vài sản phẩm trong khi họ có nhu cầu sử dụng nhiều loại sản phẩm khác nhau. Do đó, tất yếu dẫn đến trao đổi mua bán. Sự phân công lao động cũng làm cho năng suất lao động tăng lên, sản phẩm thặng dư ngày càng nhiều và trao đổi sản phẩm ngày càng phổ biến</w:t>
      </w:r>
      <w:proofErr w:type="gramStart"/>
      <w:r w:rsidRPr="00B156C1">
        <w:rPr>
          <w:rFonts w:cs="Times New Roman"/>
          <w:szCs w:val="24"/>
        </w:rPr>
        <w:t>..</w:t>
      </w:r>
      <w:proofErr w:type="gramEnd"/>
      <w:r w:rsidRPr="00B156C1">
        <w:rPr>
          <w:rFonts w:cs="Times New Roman"/>
          <w:szCs w:val="24"/>
        </w:rPr>
        <w:t xml:space="preserve"> </w:t>
      </w:r>
      <w:proofErr w:type="gramStart"/>
      <w:r w:rsidRPr="00B156C1">
        <w:rPr>
          <w:rFonts w:cs="Times New Roman"/>
          <w:szCs w:val="24"/>
        </w:rPr>
        <w:t>Đây là tiền đề, cơ sở cho sản xuất hàng hoá.</w:t>
      </w:r>
      <w:proofErr w:type="gramEnd"/>
      <w:r w:rsidRPr="00B156C1">
        <w:rPr>
          <w:rFonts w:cs="Times New Roman"/>
          <w:szCs w:val="24"/>
        </w:rPr>
        <w:t> </w:t>
      </w:r>
    </w:p>
    <w:p w:rsidR="001E5ACE" w:rsidRPr="00B156C1" w:rsidRDefault="00490D93" w:rsidP="001D773E">
      <w:pPr>
        <w:spacing w:before="60" w:after="60" w:line="312" w:lineRule="auto"/>
        <w:jc w:val="both"/>
        <w:rPr>
          <w:rFonts w:cs="Times New Roman"/>
          <w:szCs w:val="24"/>
        </w:rPr>
      </w:pPr>
      <w:proofErr w:type="gramStart"/>
      <w:r w:rsidRPr="00B156C1">
        <w:rPr>
          <w:rFonts w:cs="Times New Roman"/>
          <w:szCs w:val="24"/>
        </w:rPr>
        <w:t>Thứ hai là phải có sự tách biệt tương đối giữa những người sản xuất về mặt kinh tế, tức là những người sản xuất trở thành những chủ thể sản xuất, độc lập nhất định.</w:t>
      </w:r>
      <w:proofErr w:type="gramEnd"/>
      <w:r w:rsidRPr="00B156C1">
        <w:rPr>
          <w:rFonts w:cs="Times New Roman"/>
          <w:szCs w:val="24"/>
        </w:rPr>
        <w:t xml:space="preserve"> Do đó, sản phẩm làm ra thuộc quyền sở hữu hoặc do họ chi phối. Trong lịch sử, sự tách biệt này là do chế độ tư hữu về tư liệu sản xuất quy định còn trong nền sản xuất hiện đại, sự tách biệt này còn do các hình thức sở hữu khác nhau về tư liệu sản xuất và sự tách rời giữa quyền sở hữu và quyền sử dụng đối với tư liệu sản xuất quy định. </w:t>
      </w:r>
    </w:p>
    <w:p w:rsidR="001E5ACE" w:rsidRPr="00B156C1" w:rsidRDefault="00490D93" w:rsidP="001D773E">
      <w:pPr>
        <w:spacing w:before="60" w:after="60" w:line="312" w:lineRule="auto"/>
        <w:jc w:val="both"/>
        <w:rPr>
          <w:rFonts w:cs="Times New Roman"/>
          <w:szCs w:val="24"/>
        </w:rPr>
      </w:pPr>
      <w:proofErr w:type="gramStart"/>
      <w:r w:rsidRPr="00B156C1">
        <w:rPr>
          <w:rFonts w:cs="Times New Roman"/>
          <w:szCs w:val="24"/>
        </w:rPr>
        <w:t>Đây là hai điều kiện cần và đủ của sản xuất hàng hoá.</w:t>
      </w:r>
      <w:proofErr w:type="gramEnd"/>
      <w:r w:rsidRPr="00B156C1">
        <w:rPr>
          <w:rFonts w:cs="Times New Roman"/>
          <w:szCs w:val="24"/>
        </w:rPr>
        <w:t xml:space="preserve"> </w:t>
      </w:r>
      <w:proofErr w:type="gramStart"/>
      <w:r w:rsidRPr="00B156C1">
        <w:rPr>
          <w:rFonts w:cs="Times New Roman"/>
          <w:szCs w:val="24"/>
        </w:rPr>
        <w:t>Thiếu một trong hai điều kiện trên sẽ không có sản xuất hàng hoá.</w:t>
      </w:r>
      <w:proofErr w:type="gramEnd"/>
      <w:r w:rsidRPr="00B156C1">
        <w:rPr>
          <w:rFonts w:cs="Times New Roman"/>
          <w:szCs w:val="24"/>
        </w:rPr>
        <w:t> </w:t>
      </w:r>
    </w:p>
    <w:p w:rsidR="001E5ACE" w:rsidRPr="00B156C1" w:rsidRDefault="00490D93" w:rsidP="001D773E">
      <w:pPr>
        <w:spacing w:before="60" w:after="60" w:line="312" w:lineRule="auto"/>
        <w:jc w:val="both"/>
        <w:rPr>
          <w:rFonts w:cs="Times New Roman"/>
          <w:szCs w:val="24"/>
        </w:rPr>
      </w:pPr>
      <w:r w:rsidRPr="00B156C1">
        <w:rPr>
          <w:rFonts w:cs="Times New Roman"/>
          <w:szCs w:val="24"/>
        </w:rPr>
        <w:t>3. So với sản xuất tự cung tự cấp thì sản xuất hàng hoá có những ưu thế hơn hẳn. </w:t>
      </w:r>
      <w:r w:rsidRPr="00B156C1">
        <w:rPr>
          <w:rFonts w:cs="Times New Roman"/>
          <w:szCs w:val="24"/>
        </w:rPr>
        <w:br/>
        <w:t xml:space="preserve">Do sản xuất hàng hoá dựa trên sự phân công </w:t>
      </w:r>
      <w:proofErr w:type="gramStart"/>
      <w:r w:rsidRPr="00B156C1">
        <w:rPr>
          <w:rFonts w:cs="Times New Roman"/>
          <w:szCs w:val="24"/>
        </w:rPr>
        <w:t>lao</w:t>
      </w:r>
      <w:proofErr w:type="gramEnd"/>
      <w:r w:rsidRPr="00B156C1">
        <w:rPr>
          <w:rFonts w:cs="Times New Roman"/>
          <w:szCs w:val="24"/>
        </w:rPr>
        <w:t xml:space="preserve"> động XH, chuyên môn hoá sản xuất nên nó khai thác được những lợi thế tự nhiên, xã hội, kỹ thuật của từng người, từng cơ sở cũng như từng vùng, từng địa phương. Đồng thời, sản xuất hàng hoá cũng tác động trở lại làm cho phân công lao động XH, chuyên môn hoá sản xuất ngày càng tăng, mối quan hệ giữa các ngành, các vùng ngày càng trở nên mở rộng, sâu sắc. Từ đó, làm cho năng suất </w:t>
      </w:r>
      <w:proofErr w:type="gramStart"/>
      <w:r w:rsidRPr="00B156C1">
        <w:rPr>
          <w:rFonts w:cs="Times New Roman"/>
          <w:szCs w:val="24"/>
        </w:rPr>
        <w:t>lao</w:t>
      </w:r>
      <w:proofErr w:type="gramEnd"/>
      <w:r w:rsidRPr="00B156C1">
        <w:rPr>
          <w:rFonts w:cs="Times New Roman"/>
          <w:szCs w:val="24"/>
        </w:rPr>
        <w:t xml:space="preserve"> động tăng lên nhanh chóng, nhu cầu của XH được đáp ứng đầy đủ hơn. </w:t>
      </w:r>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Trong nền sản xuất hàng hoá, quy mô sản xuất không còn bị giới hạn bởi nguồn lực và nhu cầu của mỗi cá nhân, gia đình, mỗi cơ sở, mỗi vùng mà nó được mở rộng, dựa trên cơ sở nhu cầu và nguồn lực XH. Từ đó, tạo điều kiện cho việc ứng dụng những thành tựu KH – KT vào sản xuất, thúc đẩy sản xuất phát triển, </w:t>
      </w:r>
      <w:proofErr w:type="gramStart"/>
      <w:r w:rsidRPr="00B156C1">
        <w:rPr>
          <w:rFonts w:cs="Times New Roman"/>
          <w:szCs w:val="24"/>
        </w:rPr>
        <w:t>chuyển</w:t>
      </w:r>
      <w:proofErr w:type="gramEnd"/>
      <w:r w:rsidRPr="00B156C1">
        <w:rPr>
          <w:rFonts w:cs="Times New Roman"/>
          <w:szCs w:val="24"/>
        </w:rPr>
        <w:t xml:space="preserve"> từ sản xuất nhỏ sang sản xuất lớn. </w:t>
      </w:r>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Trong nền sản xuất hàng hóa, để tồn tại và sản xuất có lãi, người sản xuất phải luôn luôn năng động, cải tiến kỹ thuật, hợp lý hoá sản xuất, nâng cao năng suất lao động, giảm chi phí sản xuất, đáp ứng nhu cầu và thị hiếu của người tiêu dùng. Nhờ đó, lực lượng sản xuất ngày càng phát triển, năng suất </w:t>
      </w:r>
      <w:proofErr w:type="gramStart"/>
      <w:r w:rsidRPr="00B156C1">
        <w:rPr>
          <w:rFonts w:cs="Times New Roman"/>
          <w:szCs w:val="24"/>
        </w:rPr>
        <w:t>lao</w:t>
      </w:r>
      <w:proofErr w:type="gramEnd"/>
      <w:r w:rsidRPr="00B156C1">
        <w:rPr>
          <w:rFonts w:cs="Times New Roman"/>
          <w:szCs w:val="24"/>
        </w:rPr>
        <w:t xml:space="preserve"> động tăng, hiệu quả kinh tế ngày càng cao. </w:t>
      </w:r>
    </w:p>
    <w:p w:rsidR="001E5ACE" w:rsidRPr="00B156C1" w:rsidRDefault="00490D93" w:rsidP="001D773E">
      <w:pPr>
        <w:spacing w:before="60" w:after="60" w:line="312" w:lineRule="auto"/>
        <w:jc w:val="both"/>
        <w:rPr>
          <w:rFonts w:cs="Times New Roman"/>
          <w:szCs w:val="24"/>
        </w:rPr>
      </w:pPr>
      <w:r w:rsidRPr="00B156C1">
        <w:rPr>
          <w:rFonts w:cs="Times New Roman"/>
          <w:szCs w:val="24"/>
        </w:rPr>
        <w:lastRenderedPageBreak/>
        <w:t>Sự phát triển sản xuất, mở rộng và giao lưu kinh tế giữa các cá nhân, các vùng, các nước... không chỉ làm cho đời sống vật chất mà cả đời sống văn hoá, tinh thần cũng được nâng cao hơn, phong phú và đa dạng hơn. </w:t>
      </w:r>
    </w:p>
    <w:p w:rsidR="00324B6C" w:rsidRPr="00B156C1" w:rsidRDefault="00490D93" w:rsidP="001D773E">
      <w:pPr>
        <w:spacing w:before="60" w:after="60" w:line="312" w:lineRule="auto"/>
        <w:jc w:val="both"/>
        <w:rPr>
          <w:rFonts w:cs="Times New Roman"/>
          <w:szCs w:val="24"/>
        </w:rPr>
      </w:pPr>
      <w:r w:rsidRPr="00B156C1">
        <w:rPr>
          <w:rFonts w:cs="Times New Roman"/>
          <w:szCs w:val="24"/>
        </w:rPr>
        <w:t>Tóm lại, trong khi sản xuất tự cung tự cấp bị giới hạn bởi như cầu và nguồn lực cá nhân, gia đình, quy mô sản xuất nhỏ, không tạo được động lực thúc đẩy sản xuất phát triển thì sản xuất hàng hoá lại tạo được động lực sản xuất phát triển, làm cho sản xuất phù hợp với nhu cầu, góp phần nâng cao đời sống vật chất, tinh thần của mỗi cá nhân và toàn XH.</w:t>
      </w:r>
    </w:p>
    <w:p w:rsidR="002B00FC" w:rsidRPr="00B156C1" w:rsidRDefault="002B00FC" w:rsidP="002B00FC">
      <w:pPr>
        <w:spacing w:before="60" w:after="60" w:line="312" w:lineRule="auto"/>
        <w:jc w:val="both"/>
        <w:rPr>
          <w:rFonts w:cs="Times New Roman"/>
          <w:szCs w:val="24"/>
        </w:rPr>
      </w:pPr>
      <w:proofErr w:type="gramStart"/>
      <w:r w:rsidRPr="00B156C1">
        <w:rPr>
          <w:rFonts w:cs="Times New Roman"/>
          <w:szCs w:val="24"/>
          <w:highlight w:val="yellow"/>
        </w:rPr>
        <w:t>Ưu thế của nền sản xuất hàng hóa với nền sản xuất tự cung tự cấp?</w:t>
      </w:r>
      <w:proofErr w:type="gramEnd"/>
    </w:p>
    <w:p w:rsidR="00187F4F" w:rsidRPr="00B156C1" w:rsidRDefault="00187F4F"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 Sản xuất tự cung tự cấp là sản xuất khép kín nhằm thoã mãn nhu cầu của bản thân người sản xuất. Do vậy nhu cầu chỉ dừng lại ở mức độ hạn hẹp. Trái lại sản xuất thoã mãn nhu cầu tiêu dùng của thị trường, nhu cầu thị trường là động lực kích thích sản xuất</w:t>
      </w:r>
    </w:p>
    <w:p w:rsidR="00187F4F" w:rsidRPr="00B156C1" w:rsidRDefault="00187F4F"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xml:space="preserve"> – Sản xuất tự cung tự cấp cản trở sự phát triển của phân công lao động xã hội, sản xuất hàng hoá thì ngược lại nó thúc đẩy sự phân công lao động, chuyên môn hoá sản xuất tạo điều kiện để phát huy lợi thế so sánh của mỗi vùng</w:t>
      </w:r>
      <w:proofErr w:type="gramStart"/>
      <w:r w:rsidRPr="00B156C1">
        <w:rPr>
          <w:rFonts w:eastAsiaTheme="minorHAnsi"/>
        </w:rPr>
        <w:t>.(</w:t>
      </w:r>
      <w:proofErr w:type="gramEnd"/>
      <w:r w:rsidRPr="00B156C1">
        <w:rPr>
          <w:rFonts w:eastAsiaTheme="minorHAnsi"/>
        </w:rPr>
        <w:t xml:space="preserve"> Xuất hiện nhiều ngành nghề mới như vệ sĩ, dịch vụ nhà ở…)</w:t>
      </w:r>
    </w:p>
    <w:p w:rsidR="00187F4F" w:rsidRPr="00B156C1" w:rsidRDefault="00412621"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w:t>
      </w:r>
      <w:r w:rsidR="00187F4F" w:rsidRPr="00B156C1">
        <w:rPr>
          <w:rFonts w:eastAsiaTheme="minorHAnsi"/>
        </w:rPr>
        <w:t>– Sản xuất tự cung, tự cấp không chỉ có cạnh tranh, chủ yếu dựa vào nguồn lực tự nhiên còn sản xuất hàng hoá đặt trong môi trường cạnh tranh là động lực to lớn để thúc đẩy cải tiến kỹ thuật, sử dụng các nguồn lực sản xuất, tiết kiệm và có hiệu quả.</w:t>
      </w:r>
    </w:p>
    <w:p w:rsidR="00187F4F" w:rsidRPr="00B156C1" w:rsidRDefault="00412621"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w:t>
      </w:r>
      <w:r w:rsidR="00187F4F" w:rsidRPr="00B156C1">
        <w:rPr>
          <w:rFonts w:eastAsiaTheme="minorHAnsi"/>
        </w:rPr>
        <w:t>– Sản xuất tự cung tự cấp khả năng thoã mãn nhu cầu về vật chất, tinh thần thấp kém, còn đối với sản xuất hàng hoá với quan hệ hàng hoá tiền tiện, quan hệ trao đổi người sản xuất tiêu dùng làm cho giao lưu kinh tế giữa các địa phương trong nước và quốc tế ngày càng phát triển.</w:t>
      </w:r>
    </w:p>
    <w:p w:rsidR="00324B6C" w:rsidRPr="00B156C1" w:rsidRDefault="00324B6C"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Default="002738A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E555B0" w:rsidRPr="00B156C1" w:rsidRDefault="001D773E" w:rsidP="001D773E">
      <w:pPr>
        <w:spacing w:before="60" w:after="60" w:line="312" w:lineRule="auto"/>
        <w:jc w:val="center"/>
        <w:rPr>
          <w:rFonts w:cs="Times New Roman"/>
          <w:b/>
          <w:szCs w:val="24"/>
        </w:rPr>
      </w:pPr>
      <w:r w:rsidRPr="00B156C1">
        <w:rPr>
          <w:rFonts w:cs="Times New Roman"/>
          <w:b/>
          <w:szCs w:val="24"/>
          <w:highlight w:val="yellow"/>
        </w:rPr>
        <w:lastRenderedPageBreak/>
        <w:t>III. Chủ nghĩa xã hội khoa học</w:t>
      </w:r>
      <w:r w:rsidR="00396BB7" w:rsidRPr="00B156C1">
        <w:rPr>
          <w:rFonts w:cs="Times New Roman"/>
          <w:b/>
          <w:szCs w:val="24"/>
          <w:highlight w:val="yellow"/>
        </w:rPr>
        <w:t xml:space="preserve"> (Bảo)</w:t>
      </w:r>
    </w:p>
    <w:p w:rsidR="00730294" w:rsidRPr="00B156C1" w:rsidRDefault="00E555B0" w:rsidP="001D773E">
      <w:pPr>
        <w:spacing w:before="60" w:after="60" w:line="312" w:lineRule="auto"/>
        <w:jc w:val="both"/>
        <w:rPr>
          <w:rFonts w:cs="Times New Roman"/>
          <w:szCs w:val="24"/>
        </w:rPr>
      </w:pPr>
      <w:r w:rsidRPr="00B156C1">
        <w:rPr>
          <w:rFonts w:cs="Times New Roman"/>
          <w:b/>
          <w:szCs w:val="24"/>
        </w:rPr>
        <w:t xml:space="preserve">Câu 1: </w:t>
      </w:r>
      <w:r w:rsidR="00730294" w:rsidRPr="00B156C1">
        <w:rPr>
          <w:rFonts w:cs="Times New Roman"/>
          <w:szCs w:val="24"/>
        </w:rPr>
        <w:t>Trình bày những đặc trưng bản chất của xã hội xã hội chủ nghĩa?</w:t>
      </w:r>
    </w:p>
    <w:p w:rsidR="00730294" w:rsidRPr="00B156C1" w:rsidRDefault="00E555B0" w:rsidP="001D773E">
      <w:pPr>
        <w:spacing w:before="60" w:after="60" w:line="312" w:lineRule="auto"/>
        <w:jc w:val="both"/>
        <w:rPr>
          <w:rFonts w:cs="Times New Roman"/>
          <w:szCs w:val="24"/>
        </w:rPr>
      </w:pPr>
      <w:r w:rsidRPr="00B156C1">
        <w:rPr>
          <w:rFonts w:cs="Times New Roman"/>
          <w:b/>
          <w:szCs w:val="24"/>
        </w:rPr>
        <w:t>Câu 2:</w:t>
      </w:r>
      <w:r w:rsidRPr="00B156C1">
        <w:rPr>
          <w:rFonts w:cs="Times New Roman"/>
          <w:szCs w:val="24"/>
        </w:rPr>
        <w:t xml:space="preserve"> </w:t>
      </w:r>
      <w:r w:rsidR="00730294" w:rsidRPr="00B156C1">
        <w:rPr>
          <w:rFonts w:cs="Times New Roman"/>
          <w:szCs w:val="24"/>
        </w:rPr>
        <w:t xml:space="preserve">Phân tích các mối quan hệ lớn “cần nắm vững và giải quyết” trong quá trình thực hiện </w:t>
      </w:r>
      <w:r w:rsidR="006E1C8B" w:rsidRPr="00B156C1">
        <w:rPr>
          <w:rFonts w:cs="Times New Roman"/>
          <w:szCs w:val="24"/>
        </w:rPr>
        <w:t xml:space="preserve">8 </w:t>
      </w:r>
      <w:r w:rsidR="00730294" w:rsidRPr="00B156C1">
        <w:rPr>
          <w:rFonts w:cs="Times New Roman"/>
          <w:szCs w:val="24"/>
        </w:rPr>
        <w:t xml:space="preserve">phương hướng </w:t>
      </w:r>
      <w:r w:rsidR="006E1C8B" w:rsidRPr="00B156C1">
        <w:rPr>
          <w:rFonts w:cs="Times New Roman"/>
          <w:szCs w:val="24"/>
        </w:rPr>
        <w:t xml:space="preserve">được thể hiện ở </w:t>
      </w:r>
      <w:r w:rsidR="006E1C8B" w:rsidRPr="00B156C1">
        <w:rPr>
          <w:rFonts w:cs="Times New Roman"/>
          <w:i/>
          <w:szCs w:val="24"/>
        </w:rPr>
        <w:t>Cương lĩnh xây dựng đất nước trong thời kỳ quá độ lên Chủ nghĩa xã hội</w:t>
      </w:r>
      <w:r w:rsidR="006E1C8B" w:rsidRPr="00B156C1">
        <w:rPr>
          <w:rFonts w:cs="Times New Roman"/>
          <w:szCs w:val="24"/>
        </w:rPr>
        <w:t xml:space="preserve"> (bổ sung năm 2011)</w:t>
      </w:r>
    </w:p>
    <w:p w:rsidR="003D4A8D" w:rsidRPr="00B156C1" w:rsidRDefault="00E555B0" w:rsidP="001D773E">
      <w:pPr>
        <w:spacing w:before="60" w:after="60" w:line="312" w:lineRule="auto"/>
        <w:jc w:val="both"/>
        <w:rPr>
          <w:rFonts w:cs="Times New Roman"/>
          <w:szCs w:val="24"/>
        </w:rPr>
      </w:pPr>
      <w:r w:rsidRPr="00B156C1">
        <w:rPr>
          <w:rFonts w:cs="Times New Roman"/>
          <w:b/>
          <w:szCs w:val="24"/>
        </w:rPr>
        <w:t>Câu 3:</w:t>
      </w:r>
      <w:r w:rsidRPr="00B156C1">
        <w:rPr>
          <w:rFonts w:cs="Times New Roman"/>
          <w:szCs w:val="24"/>
        </w:rPr>
        <w:t xml:space="preserve"> </w:t>
      </w:r>
      <w:r w:rsidR="003D4A8D" w:rsidRPr="00B156C1">
        <w:rPr>
          <w:rFonts w:cs="Times New Roman"/>
          <w:szCs w:val="24"/>
        </w:rPr>
        <w:t>Trình bày tính tất yếu khách quan của sự lựa chọn con đường đi lên Chủ nghĩa xã hội bỏ qua chế độ Tư bản chủ nghĩa ở Việt Nam?</w:t>
      </w: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CC6D43" w:rsidRPr="00B156C1" w:rsidRDefault="00CC6D43" w:rsidP="001D773E">
      <w:pPr>
        <w:spacing w:before="60" w:after="60" w:line="312" w:lineRule="auto"/>
        <w:jc w:val="both"/>
        <w:rPr>
          <w:rFonts w:cs="Times New Roman"/>
          <w:szCs w:val="24"/>
        </w:rPr>
      </w:pPr>
    </w:p>
    <w:p w:rsidR="00CC6D43" w:rsidRPr="00B156C1" w:rsidRDefault="00CC6D43" w:rsidP="001D773E">
      <w:pPr>
        <w:spacing w:before="60" w:after="60" w:line="312" w:lineRule="auto"/>
        <w:jc w:val="both"/>
        <w:rPr>
          <w:rFonts w:cs="Times New Roman"/>
          <w:szCs w:val="24"/>
        </w:rPr>
      </w:pPr>
    </w:p>
    <w:p w:rsidR="00CC6D43" w:rsidRPr="00B156C1" w:rsidRDefault="00CC6D43" w:rsidP="001D773E">
      <w:pPr>
        <w:spacing w:before="60" w:after="60" w:line="312" w:lineRule="auto"/>
        <w:jc w:val="both"/>
        <w:rPr>
          <w:rFonts w:cs="Times New Roman"/>
          <w:szCs w:val="24"/>
        </w:rPr>
      </w:pPr>
    </w:p>
    <w:p w:rsidR="00CC6D43" w:rsidRDefault="00CC6D43"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center"/>
        <w:rPr>
          <w:rFonts w:cs="Times New Roman"/>
          <w:szCs w:val="24"/>
        </w:rPr>
      </w:pPr>
    </w:p>
    <w:p w:rsidR="00C041C1" w:rsidRDefault="00C041C1" w:rsidP="001D773E">
      <w:pPr>
        <w:spacing w:before="60" w:after="60" w:line="312" w:lineRule="auto"/>
        <w:jc w:val="center"/>
        <w:rPr>
          <w:rFonts w:cs="Times New Roman"/>
          <w:szCs w:val="24"/>
        </w:rPr>
      </w:pPr>
    </w:p>
    <w:p w:rsidR="00C041C1" w:rsidRDefault="00C041C1" w:rsidP="001D773E">
      <w:pPr>
        <w:spacing w:before="60" w:after="60" w:line="312" w:lineRule="auto"/>
        <w:jc w:val="center"/>
        <w:rPr>
          <w:rFonts w:cs="Times New Roman"/>
          <w:szCs w:val="24"/>
        </w:rPr>
      </w:pP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lastRenderedPageBreak/>
        <w:t>IV. Tư tưởng Hồ Chí Minh</w:t>
      </w:r>
      <w:r w:rsidR="00396BB7" w:rsidRPr="00B156C1">
        <w:rPr>
          <w:rFonts w:cs="Times New Roman"/>
          <w:b/>
          <w:szCs w:val="24"/>
          <w:highlight w:val="yellow"/>
        </w:rPr>
        <w:t xml:space="preserve"> (Liêm)</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Câu 1:</w:t>
      </w:r>
      <w:r w:rsidRPr="00B156C1">
        <w:rPr>
          <w:rFonts w:cs="Times New Roman"/>
          <w:szCs w:val="24"/>
        </w:rPr>
        <w:t xml:space="preserve"> </w:t>
      </w:r>
      <w:r w:rsidR="00F72184" w:rsidRPr="00B156C1">
        <w:rPr>
          <w:rFonts w:cs="Times New Roman"/>
          <w:szCs w:val="24"/>
        </w:rPr>
        <w:t xml:space="preserve">Quan điểm và phương hướng xây dựng, hoàn thiện Nhà nước pháp quyển Xã hội chủ nghĩa của nhân dân, do nhân dân, vì nhân dân ở nước </w:t>
      </w:r>
      <w:r w:rsidR="00763283" w:rsidRPr="00B156C1">
        <w:rPr>
          <w:rFonts w:cs="Times New Roman"/>
          <w:szCs w:val="24"/>
        </w:rPr>
        <w:t xml:space="preserve">ta </w:t>
      </w:r>
      <w:r w:rsidR="00F72184" w:rsidRPr="00B156C1">
        <w:rPr>
          <w:rFonts w:cs="Times New Roman"/>
          <w:szCs w:val="24"/>
        </w:rPr>
        <w:t>hiện nay theo tư tưởng Hồ Chí Minh?</w:t>
      </w:r>
    </w:p>
    <w:p w:rsidR="00852ED2" w:rsidRPr="00B156C1" w:rsidRDefault="00852ED2" w:rsidP="00852ED2">
      <w:pPr>
        <w:spacing w:before="60" w:after="60" w:line="312" w:lineRule="auto"/>
        <w:jc w:val="both"/>
        <w:rPr>
          <w:rFonts w:cs="Times New Roman"/>
          <w:szCs w:val="24"/>
        </w:rPr>
      </w:pPr>
      <w:r w:rsidRPr="00B156C1">
        <w:rPr>
          <w:rFonts w:cs="Times New Roman"/>
          <w:szCs w:val="24"/>
          <w:highlight w:val="yellow"/>
        </w:rPr>
        <w:t>Quan điểm Nhà nước pháp quyển Xã hội chủ nghĩa của nhân dân, do nhân dân, vì nhân dân ở nước ta hiện nay</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1. Xây dựng Nhà nước thể hiện quyền làm chủ của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Nếu vấn đề cơ bản của mọi cuộc cách mạng là vấn đề chính quyền thì vấn đề cơ bản của chính quyền là ở chỗ nó thuộc về ai, phục vụ quyền lợi cho ai.</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Sau khi giành độc lập, Người khẳng định, “nước ta là nước dân chủ, bao nhiêu quyền hạn đều của dân, bao nhiêu lợi ích đều vì dân... nói tóm lại, quyền hành và lực lượng đều ở nơi dân”.</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Đó là điểm khác nhau giữa nhà nước ta với nhà nước bóc lột đã từng tồn tại trong lịch sử.</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Nhà nước của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Quan điểm nhất quán của Hồ Chí Minh là tất cả mọi quyền lực trong Nhà nước và trong xã hội đều thuộc về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Điều 1 Hiến pháp nước Việt Nam Dân chủ Cộng hoà (Năm 1946) nói: “Nước Việt Nam là một nước dân chủ cộng hoà. </w:t>
      </w:r>
      <w:proofErr w:type="gramStart"/>
      <w:r w:rsidRPr="00B156C1">
        <w:rPr>
          <w:rFonts w:cs="Times New Roman"/>
          <w:szCs w:val="24"/>
        </w:rPr>
        <w:t>Tất cả quyền bính trong nước là của toàn thể nhân dân Việt Nam, không phân biệt nòi giống, gái trai, giàu nghèo, giai cấp, tôn giáo”.</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Nhân dân có quyền quyết định những vấn đề liên quan đến vận mệnh quốc gia, dân tộc.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Điều 32 (Hiến pháp 1946 quy định: “Những việc liên quan đến vận mệnh quốc gia sẽ đưa ra nhân dân phúc quyết...</w:t>
      </w:r>
      <w:proofErr w:type="gramStart"/>
      <w:r w:rsidRPr="00B156C1">
        <w:rPr>
          <w:rFonts w:cs="Times New Roman"/>
          <w:szCs w:val="24"/>
        </w:rPr>
        <w:t>”,</w:t>
      </w:r>
      <w:proofErr w:type="gramEnd"/>
      <w:r w:rsidRPr="00B156C1">
        <w:rPr>
          <w:rFonts w:cs="Times New Roman"/>
          <w:szCs w:val="24"/>
        </w:rPr>
        <w:t xml:space="preserve"> thực chất đó là chế độ trưng cầu dân ý, một hình thức dân chủ đề ra khá sớm ở nước ta.</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Nhà nước của dân thì dân là chủ, người dân được hưởng mọi quyền dân chủ, có quyền làm những việc pháp luật không cấm và có nghĩa vụ chấp hành nghiêm chỉnh Hiến pháp và pháp luật. </w:t>
      </w:r>
      <w:proofErr w:type="gramStart"/>
      <w:r w:rsidRPr="00B156C1">
        <w:rPr>
          <w:rFonts w:cs="Times New Roman"/>
          <w:szCs w:val="24"/>
        </w:rPr>
        <w:t>Đồng thời, là người chủ cũng phải thể hiện năng lực, trách nhiệm làm chủ của mình.</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Nhà nước phải bằng mọi nỗ lực, hình thành thiết chế dân chủ để thực thi quyền làm chủ của người dân.</w:t>
      </w:r>
      <w:proofErr w:type="gramEnd"/>
      <w:r w:rsidRPr="00B156C1">
        <w:rPr>
          <w:rFonts w:cs="Times New Roman"/>
          <w:szCs w:val="24"/>
        </w:rPr>
        <w:t xml:space="preserve"> Những vị đại diện do dân cử ra chỉ là thừa uỷ quyền của dân, là “công bộc” của dân; phải làm đúng chức trách và vị thế của mình, không phải đứng trên nhân dân, coi khinh nhân dân, “cậy thế” với dân, “quên rằng dân bầu mình ra là để làm việc cho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Nhà nước do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phải do dân lựa chọn, bầu ra những đại biểu của mình</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đó do dân ủng hộ, giúp đỡ, đóng thuế để nhà nước chi tiêu, hoạt động, vận hành bộ máy để phục vụ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đó do dân phê bình, xây dựng, giúp đỡ.</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do dân tạo ra và tham gia quản lý, thể hiện ở chỗ:</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Toàn bộ công dân bầu ra Quốc hội - cơ quan quyền lực cao nhất của Nhà nước, cơ quan duy nhất có quyền lập pháp.</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Quốc hội bầu ra Chủ tịch nước, Uỷ ban Thường vụ Quốc hội và Hội đồng Chính phủ</w:t>
      </w:r>
      <w:r w:rsidR="00142D2C"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Hội đồng Chính phủ là cơ quan hành chính cao nhất của Nhà nước, thực hiện các nghị quyết của Quốc hội và chấp hành pháp luật.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Mọi công việc của bộ máy nhà nước trong việc quản lý xã hội đều thực hiện ý chí của dân (Thông qua Quốc hội do dân bầu ra).</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Do đó, Hồ Chí Minh yêu cầu tất cả các cơ quan nhà nước là phải dựa vào dân, liên hệ chặt chẽ với nhân dân, lắng nghe ý kiến và chịu sự kiểm soát của nhân dân. </w:t>
      </w:r>
      <w:proofErr w:type="gramStart"/>
      <w:r w:rsidR="00142D2C" w:rsidRPr="00B156C1">
        <w:rPr>
          <w:rFonts w:cs="Times New Roman"/>
          <w:szCs w:val="24"/>
        </w:rPr>
        <w:t xml:space="preserve">Vì </w:t>
      </w:r>
      <w:r w:rsidRPr="00B156C1">
        <w:rPr>
          <w:rFonts w:cs="Times New Roman"/>
          <w:szCs w:val="24"/>
        </w:rPr>
        <w:t>quyền lợi, quyền hạn bao giờ cũng đi đôi với trách nhiệm, nghĩa vụ.</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c. Nhà nước vì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Đó là Nhà nước phục vụ lợi ích và nguyện vọng chính đáng của nhân dân, không có đặc quyền đặc lợi, thực sự trong sạch, cần kiệm liêm chính.</w:t>
      </w:r>
      <w:proofErr w:type="gramEnd"/>
      <w:r w:rsidRPr="00B156C1">
        <w:rPr>
          <w:rFonts w:cs="Times New Roman"/>
          <w:szCs w:val="24"/>
        </w:rPr>
        <w:t xml:space="preserve"> </w:t>
      </w:r>
      <w:proofErr w:type="gramStart"/>
      <w:r w:rsidRPr="00B156C1">
        <w:rPr>
          <w:rFonts w:cs="Times New Roman"/>
          <w:szCs w:val="24"/>
        </w:rPr>
        <w:t>Trong nhà nước đó, cán bộ từ chủ tịch trở xuống đều là công bộc của dân.</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Hồ Chí Minh chú ý mối quan hệ giữa người chủ nhà nước là nhân dân với cán bộ nhà nước là công bộc của dân, do dân bầu ra, được nhân dân uỷ quyền. Là người phục vụ, nhưng cán bộ nhà nước đồng thời là người lãnh đạo, hướng dẫn nhân dân. Cán bộ là đày tớ của nhân dân là phải trung thành, tận tuỵ, cần kiệm liêm chính...; là người lãnh đạo thì phải có trí tuệ hơn người, sáng suốt, nhìn </w:t>
      </w:r>
      <w:r w:rsidRPr="00B156C1">
        <w:rPr>
          <w:rFonts w:cs="Times New Roman"/>
          <w:szCs w:val="24"/>
        </w:rPr>
        <w:lastRenderedPageBreak/>
        <w:t xml:space="preserve">xa trông rộng, gần </w:t>
      </w:r>
      <w:proofErr w:type="gramStart"/>
      <w:r w:rsidRPr="00B156C1">
        <w:rPr>
          <w:rFonts w:cs="Times New Roman"/>
          <w:szCs w:val="24"/>
        </w:rPr>
        <w:t>gũi</w:t>
      </w:r>
      <w:proofErr w:type="gramEnd"/>
      <w:r w:rsidRPr="00B156C1">
        <w:rPr>
          <w:rFonts w:cs="Times New Roman"/>
          <w:szCs w:val="24"/>
        </w:rPr>
        <w:t xml:space="preserve"> với dân, trọng dụng hiền tài... Cán bộ phải vừa có đức vừa có tài, vừa hiền lại vừa minh.</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2. Quan điểm của Hồ Chí Minh về sự thống nhất giữa bản chất giai cấp công nhân với tính nhân dân và tính dân tộc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Quán triệt lý luận về nhà nước của chủ nghĩa Mác-Lênin, Chủ tịch Hồ Chí Minh viết về tính giai cấp, tính nhân dân và tính dân tộc của Nhà nước cách mạng Việt Nam: “Tính chất nhà nước là vấn đề cơ bản của Hiến Pháp. Đó là nội dung giai cấp của chính quyền. Chính quyền về </w:t>
      </w:r>
      <w:proofErr w:type="gramStart"/>
      <w:r w:rsidRPr="00B156C1">
        <w:rPr>
          <w:rFonts w:cs="Times New Roman"/>
          <w:szCs w:val="24"/>
        </w:rPr>
        <w:t>tay</w:t>
      </w:r>
      <w:proofErr w:type="gramEnd"/>
      <w:r w:rsidRPr="00B156C1">
        <w:rPr>
          <w:rFonts w:cs="Times New Roman"/>
          <w:szCs w:val="24"/>
        </w:rPr>
        <w:t xml:space="preserve"> ai và phục vụ quyền lợi của ai? Điều đó quyết định toàn bộ nội dung của Hiến Pháp...</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của ta là nhà nước dân chủ nhân dân dựa trên nền tảng liên minh công - nông, do giai cấp công nhân lãnh đạo”</w:t>
      </w:r>
      <w:r w:rsidR="007D121B" w:rsidRPr="00B156C1">
        <w:rPr>
          <w:rFonts w:cs="Times New Roman"/>
          <w:szCs w:val="24"/>
        </w:rPr>
        <w:t xml:space="preserve">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Về bản chất giai cấp công nhân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Trong tư tưởng Hồ Chí Minh, Nhà nước Việt Nam dân chủ cộng hoà được coi là nhà nước của dân, do dân, vì dân nhưng tuyệt nhiên nó không phải là “nhà nước toàn dân” hiểu theo nghĩa nhà nước phi giai cấp. </w:t>
      </w:r>
      <w:proofErr w:type="gramStart"/>
      <w:r w:rsidRPr="00B156C1">
        <w:rPr>
          <w:rFonts w:cs="Times New Roman"/>
          <w:szCs w:val="24"/>
        </w:rPr>
        <w:t>Theo Hồ Chí Minh, Nhà nước ta mang bản chất giai cấp công nhân.</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Điều này được thể hiện: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ta do Đảng Cộng sản Việt Nam lãnh đạo.</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Phương thức lãnh đạo của Đảng đối với nhà nước là:</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Đảng lãnh đạo bằng những chủ trương, đường lối, quan điểm để Nhà nước thể chế hoá thành pháp luật, chính sách, kế hoạch.</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Đảng lãnh đạo Nhà nước bằng hoạt động của các tổ chức Đảng và đảng viên của mình trong bộ máy, cơ quan Nhà nước.</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Đảng lãnh đạo Nhà nước bằng công tác kiểm tra.</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Bản chất giai cấp còn thể hiện ở định hướng đưa nước ta đi lên chủ nghĩa xã hội</w:t>
      </w:r>
      <w:r w:rsidR="007D121B"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Bản chất giai cấp của nhà nước ta còn thể hiện ở nguyên tắc tổ chức và hoạt động cơ bản là nguyên tắc tập trung dân chủ. </w:t>
      </w:r>
      <w:proofErr w:type="gramStart"/>
      <w:r w:rsidRPr="00B156C1">
        <w:rPr>
          <w:rFonts w:cs="Times New Roman"/>
          <w:szCs w:val="24"/>
        </w:rPr>
        <w:t>Bên cạnh dân chủ, Bác cũng nhắc đến chuyên chính, “chế độ nào cũng có chuyên chính.</w:t>
      </w:r>
      <w:proofErr w:type="gramEnd"/>
      <w:r w:rsidRPr="00B156C1">
        <w:rPr>
          <w:rFonts w:cs="Times New Roman"/>
          <w:szCs w:val="24"/>
        </w:rPr>
        <w:t xml:space="preserve"> </w:t>
      </w:r>
      <w:proofErr w:type="gramStart"/>
      <w:r w:rsidRPr="00B156C1">
        <w:rPr>
          <w:rFonts w:cs="Times New Roman"/>
          <w:szCs w:val="24"/>
        </w:rPr>
        <w:t>Vấn đề là ai chuyên chính vớ</w:t>
      </w:r>
      <w:r w:rsidR="007D121B" w:rsidRPr="00B156C1">
        <w:rPr>
          <w:rFonts w:cs="Times New Roman"/>
          <w:szCs w:val="24"/>
        </w:rPr>
        <w:t>i ai?”</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Bản chất giai cấp công nhân thống nhất với tính nhân dân và tính dân tộc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Tính dân tộc và tính nhân dân:</w:t>
      </w:r>
    </w:p>
    <w:p w:rsidR="007D121B"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Tính nhân dân của nhà nước ta biểu hiện tập trung ở chỗ đó là nhà nước của dân, do dân, vì dân.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Tính dân tộc của nhà nước ta được thể hiện trước hết ở chỗ Nhà nước thay mặt nhân dân thực thi chủ quyền dân tộc, đấu tranh cho lợi ích của dân tộc, đấu tranh với mọi xu hướng đi ngược lại lợi ích của dân tộc.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Cơ sở khách quan đảm bảo tính thống nhất này chính là ở chỗ giai cấp công nhân lãnh đạo Nhà nước</w:t>
      </w:r>
      <w:r w:rsidR="007D121B"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Mối quan hệ biện chứng bản chất giai cấp công nhân thống nhất với tính nhân dân và tính dân tộc của Nhà nước thể hiện ở chỗ:</w:t>
      </w:r>
    </w:p>
    <w:p w:rsidR="007D121B"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ta ra đời là kết quả của cuộc đấu tranh lâu dài, gian khổ của rất nhiều thế hệ người Việt Nam</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ta lấy lợi ích của dân tộc làm nền tảng và bảo vệ lợi ích cho nhân dân</w:t>
      </w:r>
      <w:r w:rsidR="007D121B"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Trong thực tế, Nhà nước ta khi vừa mới ra đời đã đứng ra làm nhiệm vụ của cả dân tộc giao phó, đã lãnh đạo nhân dân tiến hành các cuộc kháng chiến để bảo vệ nền độc lập, tự do của tổ quốc, xây dựng một nước Việt Nam hoà bình, thống nhất, độc lập, dân chủ và giàu mạnh, góp phần tích cực vào sự phát triển tiến bộ của thế giới.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3. Xây dựng nhà nước có hiệu lực pháp lý mạnh mẽ</w:t>
      </w:r>
    </w:p>
    <w:p w:rsidR="00DC1808"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Tư tưởng về một nhà nước pháp quyền có hiệu lực pháp lý mạnh mẽ là giá trị đặc sắc trong tư tưởng Hồ Chí Minh.</w:t>
      </w:r>
      <w:proofErr w:type="gramEnd"/>
      <w:r w:rsidRPr="00B156C1">
        <w:rPr>
          <w:rFonts w:cs="Times New Roman"/>
          <w:szCs w:val="24"/>
        </w:rPr>
        <w:t xml:space="preserve">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Xây dựng một nhà nước hợp pháp, hợp hiến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Ngay sau khi giành chính quyền, Hồ Chí Minh đã thay mặt Chính phủ lâm thời đọc Tuyên ngôn độc lập, tuyên bố với quốc dân đồng bào và với thế giới khai sinh nhà nước Việt Nam dân chủ cộng hoà. </w:t>
      </w:r>
      <w:proofErr w:type="gramStart"/>
      <w:r w:rsidRPr="00B156C1">
        <w:rPr>
          <w:rFonts w:cs="Times New Roman"/>
          <w:szCs w:val="24"/>
        </w:rPr>
        <w:t>Nhờ đó, Chính phủ lâm thời có địa vị hợp pháp và Tuyên ngôn độc lập trở thành một văn bản pháp lý nổi tiếng.</w:t>
      </w:r>
      <w:proofErr w:type="gramEnd"/>
    </w:p>
    <w:p w:rsidR="00DC1808"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Sau đó, Người bắt </w:t>
      </w:r>
      <w:proofErr w:type="gramStart"/>
      <w:r w:rsidRPr="00B156C1">
        <w:rPr>
          <w:rFonts w:cs="Times New Roman"/>
          <w:szCs w:val="24"/>
        </w:rPr>
        <w:t>tay</w:t>
      </w:r>
      <w:proofErr w:type="gramEnd"/>
      <w:r w:rsidRPr="00B156C1">
        <w:rPr>
          <w:rFonts w:cs="Times New Roman"/>
          <w:szCs w:val="24"/>
        </w:rPr>
        <w:t xml:space="preserve"> xây dựng hiến pháp dân chủ, tổ chức TỔNG TUYỂN CỬ với chế độ phổ thông đầu phiếu, thành lập Uỷ ban dự thảo Hiến pháp của nước Việt Nam Dân chủ Cộng hoà. </w:t>
      </w:r>
      <w:proofErr w:type="gramStart"/>
      <w:r w:rsidRPr="00B156C1">
        <w:rPr>
          <w:rFonts w:cs="Times New Roman"/>
          <w:szCs w:val="24"/>
        </w:rPr>
        <w:lastRenderedPageBreak/>
        <w:t>Cuối năm 1946, Hồ Chí Minh được Quốc hội nhất trí bầu làm Chủ tịch Chính phủ liên hiệp kháng chiến.</w:t>
      </w:r>
      <w:proofErr w:type="gramEnd"/>
      <w:r w:rsidRPr="00B156C1">
        <w:rPr>
          <w:rFonts w:cs="Times New Roman"/>
          <w:szCs w:val="24"/>
        </w:rPr>
        <w:t xml:space="preserve"> Đây là Chính phủ hợp hiến đầu tiên do nhân dân bầu ra, có đầy đủ tư cách và hiệu lực trong việc giải quyết các vấn đề đối nội và đối ngoại.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Hoạt động quản lý nhà nước bằng Hiến pháp, pháp luật và chú trọng đưa pháp luật vào cuộc sống</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Theo Hồ Chí Minh, nhà nước dân chủ Việt Nam không thể thiếu pháp luật. </w:t>
      </w:r>
      <w:proofErr w:type="gramStart"/>
      <w:r w:rsidRPr="00B156C1">
        <w:rPr>
          <w:rFonts w:cs="Times New Roman"/>
          <w:szCs w:val="24"/>
        </w:rPr>
        <w:t>Vì pháp luật là bà đỡ cho dân chủ.</w:t>
      </w:r>
      <w:proofErr w:type="gramEnd"/>
      <w:r w:rsidRPr="00B156C1">
        <w:rPr>
          <w:rFonts w:cs="Times New Roman"/>
          <w:szCs w:val="24"/>
        </w:rPr>
        <w:t xml:space="preserve"> </w:t>
      </w:r>
      <w:proofErr w:type="gramStart"/>
      <w:r w:rsidRPr="00B156C1">
        <w:rPr>
          <w:rFonts w:cs="Times New Roman"/>
          <w:szCs w:val="24"/>
        </w:rPr>
        <w:t>Dân chủ đích thực bao giờ cũng đi liền với kỷ cương, phép nước.</w:t>
      </w:r>
      <w:proofErr w:type="gramEnd"/>
      <w:r w:rsidRPr="00B156C1">
        <w:rPr>
          <w:rFonts w:cs="Times New Roman"/>
          <w:szCs w:val="24"/>
        </w:rPr>
        <w:t xml:space="preserve"> Mọi quyền dân chủ của người dân phải được thể chế hoá bằng hiến pháp và pháp luật; và ngược lại, hệ thống pháp luật phải đảm bảo cho quyền tự do, dân chủ của người dân được tôn trọng trong thực tế.</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Hồ Chí Minh đặc biệt quan tâm đến việc xây dựng một nền pháp chế xã hội chủ nghĩa đảm bảo được việc thực thi quyền lực của nhân dân.</w:t>
      </w:r>
      <w:proofErr w:type="gramEnd"/>
    </w:p>
    <w:p w:rsidR="00DC1808"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Năm 1919, Người đã khẳng định vai trò của pháp luật là: Trăm điều phải có thần linh pháp quyền.</w:t>
      </w:r>
    </w:p>
    <w:p w:rsidR="00DC1808"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Người có công lớn trong sự nghiệp lập hiến, lập pháp của nước ta. </w:t>
      </w:r>
      <w:proofErr w:type="gramStart"/>
      <w:r w:rsidRPr="00B156C1">
        <w:rPr>
          <w:rFonts w:cs="Times New Roman"/>
          <w:szCs w:val="24"/>
        </w:rPr>
        <w:t>Người luôn chăm lo hoàn thiện hệ thống pháp luật.</w:t>
      </w:r>
      <w:proofErr w:type="gramEnd"/>
      <w:r w:rsidRPr="00B156C1">
        <w:rPr>
          <w:rFonts w:cs="Times New Roman"/>
          <w:szCs w:val="24"/>
        </w:rPr>
        <w:t xml:space="preserve"> Ở cương vị Chủ tịch nước, Hồ Chí Minh đã hai lần đứng đầu Uỷ ban soạn thảo Hiến pháp (Hiến pháp 1946 và 1959), đã ký công bố 16 đạo luật, 613 sắc lệnh và nhiều văn bản dưới luậ</w:t>
      </w:r>
      <w:r w:rsidR="00DC1808" w:rsidRPr="00B156C1">
        <w:rPr>
          <w:rFonts w:cs="Times New Roman"/>
          <w:szCs w:val="24"/>
        </w:rPr>
        <w:t>t khác.</w:t>
      </w:r>
    </w:p>
    <w:p w:rsidR="00E22391"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Phải đưa pháp luật vào đời sống một cách sâu rộng.</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Theo Người, công bố luật mới chỉ là bước đầu, phải tuyên truyền giáo dục lâu dài mới thực hiện luật được tốt.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Cán bộ nhà nước phải là gương về tuân thủ </w:t>
      </w:r>
      <w:proofErr w:type="gramStart"/>
      <w:r w:rsidRPr="00B156C1">
        <w:rPr>
          <w:rFonts w:cs="Times New Roman"/>
          <w:szCs w:val="24"/>
        </w:rPr>
        <w:t xml:space="preserve">pháp </w:t>
      </w:r>
      <w:r w:rsidR="00DC1808" w:rsidRPr="00B156C1">
        <w:rPr>
          <w:rFonts w:cs="Times New Roman"/>
          <w:szCs w:val="24"/>
        </w:rPr>
        <w:t>.</w:t>
      </w:r>
      <w:proofErr w:type="gramEnd"/>
    </w:p>
    <w:p w:rsidR="00DC1808"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Coi trọng nâng cao dân trí, bồi dưỡng ý thức làm chủ, phát triển văn hoá chính trị và tính tích cực công dân;</w:t>
      </w:r>
    </w:p>
    <w:p w:rsidR="00E22391"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Pháp luật phải xét xử công bằng, nghiêm minh,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c. Xây dựng đội </w:t>
      </w:r>
      <w:proofErr w:type="gramStart"/>
      <w:r w:rsidRPr="00B156C1">
        <w:rPr>
          <w:rFonts w:cs="Times New Roman"/>
          <w:szCs w:val="24"/>
        </w:rPr>
        <w:t>ngũ</w:t>
      </w:r>
      <w:proofErr w:type="gramEnd"/>
      <w:r w:rsidRPr="00B156C1">
        <w:rPr>
          <w:rFonts w:cs="Times New Roman"/>
          <w:szCs w:val="24"/>
        </w:rPr>
        <w:t xml:space="preserve"> cán bộ, công chức đủ đức và tài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Hồ Chí Minh luôn luôn đề cao vị trí, vai trò của đội </w:t>
      </w:r>
      <w:proofErr w:type="gramStart"/>
      <w:r w:rsidRPr="00B156C1">
        <w:rPr>
          <w:rFonts w:cs="Times New Roman"/>
          <w:szCs w:val="24"/>
        </w:rPr>
        <w:t>ngũ</w:t>
      </w:r>
      <w:proofErr w:type="gramEnd"/>
      <w:r w:rsidRPr="00B156C1">
        <w:rPr>
          <w:rFonts w:cs="Times New Roman"/>
          <w:szCs w:val="24"/>
        </w:rPr>
        <w:t xml:space="preserve"> cán bộ,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Người quan tâm đến việc xây dựng đội </w:t>
      </w:r>
      <w:proofErr w:type="gramStart"/>
      <w:r w:rsidRPr="00B156C1">
        <w:rPr>
          <w:rFonts w:cs="Times New Roman"/>
          <w:szCs w:val="24"/>
        </w:rPr>
        <w:t>ngũ</w:t>
      </w:r>
      <w:proofErr w:type="gramEnd"/>
      <w:r w:rsidRPr="00B156C1">
        <w:rPr>
          <w:rFonts w:cs="Times New Roman"/>
          <w:szCs w:val="24"/>
        </w:rPr>
        <w:t xml:space="preserve"> cán bộ, công chức vừa có đức, vừa có tài, trong đó đức là gốc</w:t>
      </w:r>
      <w:r w:rsidR="008922C2"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Tuyệt đối trung thành với cách mạng.</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Hăng hái, thành thạo công việc, giỏi chuyên môn, nghiệp vụ.</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Phải có mối liên hệ mật thiết với nhân dân.</w:t>
      </w:r>
    </w:p>
    <w:p w:rsidR="008922C2"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Cán bộ công chức là những người dám phụ trách, dám quyết đoán, dám chịu trách nhiệm, nhất là trong những tình huống khó </w:t>
      </w:r>
      <w:r w:rsidR="008922C2" w:rsidRPr="00B156C1">
        <w:rPr>
          <w:rFonts w:cs="Times New Roman"/>
          <w:szCs w:val="24"/>
        </w:rPr>
        <w:t>khan.</w:t>
      </w:r>
      <w:r w:rsidRPr="00B156C1">
        <w:rPr>
          <w:rFonts w:cs="Times New Roman"/>
          <w:szCs w:val="24"/>
        </w:rPr>
        <w:t xml:space="preserve">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Phải thường xuyên tự phê bình và phê bình, luôn luôn có ý thức và hành động vì sự lớn mạnh, trong sạch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Các biện pháp cơ bản trong xây dựng đội </w:t>
      </w:r>
      <w:proofErr w:type="gramStart"/>
      <w:r w:rsidRPr="00B156C1">
        <w:rPr>
          <w:rFonts w:cs="Times New Roman"/>
          <w:szCs w:val="24"/>
        </w:rPr>
        <w:t>ngũ</w:t>
      </w:r>
      <w:proofErr w:type="gramEnd"/>
      <w:r w:rsidRPr="00B156C1">
        <w:rPr>
          <w:rFonts w:cs="Times New Roman"/>
          <w:szCs w:val="24"/>
        </w:rPr>
        <w:t xml:space="preserve"> cán bộ,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Đẩy mạnh đào tạo;</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Tìm kiếm nhân tài;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Biết sử dụng cán bộ vào đúng nội dung và tài năng của họ;</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Xây dựng quy chế công chức và tổ chức thi tuyển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Để đảm bảo công bằng và dân chủ trong tuyển dụng cán bộ nhà nước, Người ký sắc lệnh ban hành Quy chế công chức. Nội dung thi tuyển khá toàn diện bao gồm 6 môn thi: chính trị, kinh tế, pháp luật, địa lý, lịch sử và ngoại ngữ. </w:t>
      </w:r>
      <w:proofErr w:type="gramStart"/>
      <w:r w:rsidRPr="00B156C1">
        <w:rPr>
          <w:rFonts w:cs="Times New Roman"/>
          <w:szCs w:val="24"/>
        </w:rPr>
        <w:t>Điều này thể hiện tầm nhìn xa, tính chính quy hiện đại, tinh thần công bằng dân chủ ... của tư tưởng Hồ Chí Minh trong việc xây dựng nền móng cho pháp quyền Việt Nam.</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4. Xây dựng nhà nước trong sạch, vững mạnh, hoạt động có hiệu quả</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a</w:t>
      </w:r>
      <w:proofErr w:type="gramEnd"/>
      <w:r w:rsidRPr="00B156C1">
        <w:rPr>
          <w:rFonts w:cs="Times New Roman"/>
          <w:szCs w:val="24"/>
        </w:rPr>
        <w:t>. Đề phòng và khắc phục những tiêu cực trong hoạt động của Nhà nước</w:t>
      </w:r>
    </w:p>
    <w:p w:rsidR="00E22391" w:rsidRPr="00B156C1" w:rsidRDefault="00E22391" w:rsidP="00067C4D">
      <w:pPr>
        <w:shd w:val="clear" w:color="auto" w:fill="FFFFFF"/>
        <w:spacing w:after="0" w:line="286" w:lineRule="atLeast"/>
        <w:ind w:firstLine="540"/>
        <w:jc w:val="both"/>
        <w:textAlignment w:val="baseline"/>
        <w:rPr>
          <w:rFonts w:cs="Times New Roman"/>
          <w:szCs w:val="24"/>
        </w:rPr>
      </w:pPr>
      <w:r w:rsidRPr="00B156C1">
        <w:rPr>
          <w:rFonts w:cs="Times New Roman"/>
          <w:szCs w:val="24"/>
        </w:rPr>
        <w:t>Xây dựng một Nhà nước của dân, do dân, vì dân không bao giờ tách rời với việc làm cho Nhà nước luôn luôn trong sạch, vững mạ</w:t>
      </w:r>
      <w:r w:rsidR="00067C4D" w:rsidRPr="00B156C1">
        <w:rPr>
          <w:rFonts w:cs="Times New Roman"/>
          <w:szCs w:val="24"/>
        </w:rPr>
        <w:t xml:space="preserve">nh, </w:t>
      </w:r>
      <w:r w:rsidRPr="00B156C1">
        <w:rPr>
          <w:rFonts w:cs="Times New Roman"/>
          <w:szCs w:val="24"/>
        </w:rPr>
        <w:t>đề phòng, khắc phục: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Đặc quyền, đặc lợi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Tham ô, lãng phí, quan liêu</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Hồ Chí Minh coi đây là những “giặc nội xâm”, “giặc trong lòng”, thứ giặc còn nguy hiểm hơn cả giặc ngoại xâm</w:t>
      </w:r>
      <w:r w:rsidR="00067C4D" w:rsidRPr="00B156C1">
        <w:rPr>
          <w:rFonts w:cs="Times New Roman"/>
          <w:szCs w:val="24"/>
        </w:rPr>
        <w:t xml:space="preserve">. </w:t>
      </w:r>
      <w:r w:rsidRPr="00B156C1">
        <w:rPr>
          <w:rFonts w:cs="Times New Roman"/>
          <w:szCs w:val="24"/>
        </w:rPr>
        <w:t>Vì vậy đẩy mạnh cuộc đấu tranh để ngăn chặn tận gốc những nguyên nhân</w:t>
      </w:r>
      <w:proofErr w:type="gramStart"/>
      <w:r w:rsidRPr="00B156C1">
        <w:rPr>
          <w:rFonts w:cs="Times New Roman"/>
          <w:szCs w:val="24"/>
        </w:rPr>
        <w:t>  gây</w:t>
      </w:r>
      <w:proofErr w:type="gramEnd"/>
      <w:r w:rsidRPr="00B156C1">
        <w:rPr>
          <w:rFonts w:cs="Times New Roman"/>
          <w:szCs w:val="24"/>
        </w:rPr>
        <w:t xml:space="preserve"> ra nạn tham ô, lãng phí, quan liêu.</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lastRenderedPageBreak/>
        <w:t>- Tư túng, chia rẽ, kiêu ngạo</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Tăng cường tính ngiêm minh của pháp luật di đôi với đẩy mạnh giáo dục đạo đức cách mạng</w:t>
      </w:r>
    </w:p>
    <w:p w:rsidR="00E22391" w:rsidRPr="00B156C1" w:rsidRDefault="00E22391" w:rsidP="00067C4D">
      <w:pPr>
        <w:shd w:val="clear" w:color="auto" w:fill="FFFFFF"/>
        <w:spacing w:after="0" w:line="286" w:lineRule="atLeast"/>
        <w:ind w:firstLine="540"/>
        <w:jc w:val="both"/>
        <w:textAlignment w:val="baseline"/>
        <w:rPr>
          <w:rFonts w:cs="Times New Roman"/>
          <w:szCs w:val="24"/>
        </w:rPr>
      </w:pPr>
      <w:r w:rsidRPr="00B156C1">
        <w:rPr>
          <w:rFonts w:cs="Times New Roman"/>
          <w:szCs w:val="24"/>
        </w:rPr>
        <w:t>- Đạo đức và pháp luật vốn có quan hệ khăng khít với nhau, luôn kết hợp, bổ sung cho nhau trong điều chỉnh hoạt động của con người.</w:t>
      </w:r>
      <w:r w:rsidR="00067C4D" w:rsidRPr="00B156C1">
        <w:rPr>
          <w:rFonts w:cs="Times New Roman"/>
          <w:szCs w:val="24"/>
        </w:rPr>
        <w:t xml:space="preserve"> </w:t>
      </w:r>
      <w:proofErr w:type="gramStart"/>
      <w:r w:rsidRPr="00B156C1">
        <w:rPr>
          <w:rFonts w:cs="Times New Roman"/>
          <w:szCs w:val="24"/>
        </w:rPr>
        <w:t>Vì vậy, một mặt phải nhấn mạnh vai trò của luật pháp, đồng thời tăng cường tuyên truyền, giáo dục pháp luật trong nhân dân nhất là giáo dục đạo đức.</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Hồ Chí Minh đã kết hợp một cách nhuần nhuyễn giữa quản lý xã hội bằng pháp luật với phát huy những truyền thống tốt đẹp trong đời sống cộng đồng người Việt Nam được hình thành qua hàng ngàn năm lịch sử.</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“Phép trị nước” của Hồ Chí Minh là kết hợp cả “pháp trị” và “đức trị - nhân trị”; “pháp trị” rất nghiêm khắc, công minh và “đức trị - nhân trị” cũng rất tình người, bao dung, thấu tình đạt lý.</w:t>
      </w:r>
    </w:p>
    <w:p w:rsidR="00E22391" w:rsidRPr="00B156C1" w:rsidRDefault="00067C4D"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3</w:t>
      </w:r>
      <w:r w:rsidR="00E22391" w:rsidRPr="00B156C1">
        <w:rPr>
          <w:rFonts w:cs="Times New Roman"/>
          <w:szCs w:val="24"/>
          <w:highlight w:val="yellow"/>
        </w:rPr>
        <w:t>. Vận dụng tư tưởng Hồ Chí Minh về dân chủ và xây dựng nhà nước của dân, do dân, vì dân vào việc xây dựng nền dân chủ và Nhà nước kiểu mới ở nước ta hiện nay.</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Nhà nước bảo đảm quyền làm chủ thật sự của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Nhà nước phải đảm bảo quyền làm chủ thật sự của nhân dân trên tất cả các mặt của đời sống xã hội.</w:t>
      </w:r>
      <w:proofErr w:type="gramEnd"/>
      <w:r w:rsidRPr="00B156C1">
        <w:rPr>
          <w:rFonts w:cs="Times New Roman"/>
          <w:szCs w:val="24"/>
        </w:rPr>
        <w:t xml:space="preserve"> </w:t>
      </w:r>
      <w:proofErr w:type="gramStart"/>
      <w:r w:rsidRPr="00B156C1">
        <w:rPr>
          <w:rFonts w:cs="Times New Roman"/>
          <w:szCs w:val="24"/>
        </w:rPr>
        <w:t>Trong vấn đề này, việc mở rộng dân chủ đi đôi với tăng cướng pháp chế xã hội chủ nghĩa có ý nghĩa quan trọng.</w:t>
      </w:r>
      <w:proofErr w:type="gramEnd"/>
      <w:r w:rsidRPr="00B156C1">
        <w:rPr>
          <w:rFonts w:cs="Times New Roman"/>
          <w:szCs w:val="24"/>
        </w:rPr>
        <w:t xml:space="preserve"> </w:t>
      </w:r>
      <w:proofErr w:type="gramStart"/>
      <w:r w:rsidRPr="00B156C1">
        <w:rPr>
          <w:rFonts w:cs="Times New Roman"/>
          <w:szCs w:val="24"/>
        </w:rPr>
        <w:t>Chính vì vậy, quyền làm chủ của nhân dân phải được thể chế hoá bằng Hiến pháp và pháp luật, đưa Hiến pháp và pháp luật vào cuộc sống.</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Kiện toàn bộ máy hành chính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Kiện toàn bộ máy hành chính nhà nước, đẩy mạnh cải cách hành chính </w:t>
      </w:r>
      <w:proofErr w:type="gramStart"/>
      <w:r w:rsidRPr="00B156C1">
        <w:rPr>
          <w:rFonts w:cs="Times New Roman"/>
          <w:szCs w:val="24"/>
        </w:rPr>
        <w:t>theo</w:t>
      </w:r>
      <w:proofErr w:type="gramEnd"/>
      <w:r w:rsidRPr="00B156C1">
        <w:rPr>
          <w:rFonts w:cs="Times New Roman"/>
          <w:szCs w:val="24"/>
        </w:rPr>
        <w:t xml:space="preserve"> hướng dân chủ, trong sạch, vững mạnh, phục vụ đắc lực cho nhân dân và công cuộc công nghiệp hóa – hiện đại hóa. </w:t>
      </w:r>
      <w:proofErr w:type="gramStart"/>
      <w:r w:rsidRPr="00B156C1">
        <w:rPr>
          <w:rFonts w:cs="Times New Roman"/>
          <w:szCs w:val="24"/>
        </w:rPr>
        <w:t>Kiên quyết khắc phục thói quan liêu, hách dịch, cửa quyền, sách nhiễu nhân dân, tham nhũng, bộ máy cồng kềnh, kém hiệu lực.</w:t>
      </w:r>
      <w:proofErr w:type="gramEnd"/>
      <w:r w:rsidRPr="00B156C1">
        <w:rPr>
          <w:rFonts w:cs="Times New Roman"/>
          <w:szCs w:val="24"/>
        </w:rPr>
        <w:t xml:space="preserve"> Chú trọng và tiến hành thường xuyên công tác đào tạo, bồi dưỡng chuyên môn và đạo đức cách mạng cho đội </w:t>
      </w:r>
      <w:proofErr w:type="gramStart"/>
      <w:r w:rsidRPr="00B156C1">
        <w:rPr>
          <w:rFonts w:cs="Times New Roman"/>
          <w:szCs w:val="24"/>
        </w:rPr>
        <w:t>ngũ</w:t>
      </w:r>
      <w:proofErr w:type="gramEnd"/>
      <w:r w:rsidRPr="00B156C1">
        <w:rPr>
          <w:rFonts w:cs="Times New Roman"/>
          <w:szCs w:val="24"/>
        </w:rPr>
        <w:t xml:space="preserve"> cán bộ,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c) Tăng cường hơn nữa sự lãnh đạo của Đảng đối với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Đổi mới phương thức lãnh đạo của Đảng đối với Nhà nước bằng cách Đảng lãnh đạo bằng đường lối, bằng tổ chức, bộ máy cảu Đảng trong các cơ quan Nhà nước, bằng vai trò tiên phong, gương mẫu của đội ngũ đảng viên trong bộ máy Nhà nước, bằng công tác thanh tra, kiểm tra, Đảng không làm thay công việc quản lý của Nhà nước.</w:t>
      </w:r>
    </w:p>
    <w:p w:rsidR="00E22391" w:rsidRPr="00B156C1" w:rsidRDefault="00067C4D"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4</w:t>
      </w:r>
      <w:r w:rsidR="00E22391" w:rsidRPr="00B156C1">
        <w:rPr>
          <w:rFonts w:cs="Times New Roman"/>
          <w:szCs w:val="24"/>
          <w:highlight w:val="yellow"/>
        </w:rPr>
        <w:t>. Ý nghĩa của việc học tập</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Thấy được vai trò của Hồ Chí Minh trong việc khơi nguồn dân chủ và xác lập nhà nước kiểu mới Việt Nam.</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Nhận thức được bản chất tốt đẹp của Nhà nước ta.</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Có thái độ đúng đắn trong việc thực hiện quyền, nghĩa vụ công dân, chấp hành nghiêm chỉnh Hiến pháp và pháp luật, tham gia xây dựng Nhà nước ta ngày càng trong sạch, sáng suốt, mạnh mẽ.</w:t>
      </w:r>
    </w:p>
    <w:p w:rsidR="00852ED2" w:rsidRPr="00B156C1" w:rsidRDefault="00852ED2" w:rsidP="00852ED2">
      <w:pPr>
        <w:spacing w:before="60" w:after="60" w:line="312" w:lineRule="auto"/>
        <w:jc w:val="both"/>
        <w:rPr>
          <w:rFonts w:cs="Times New Roman"/>
          <w:szCs w:val="24"/>
        </w:rPr>
      </w:pPr>
      <w:r w:rsidRPr="00B156C1">
        <w:rPr>
          <w:rFonts w:cs="Times New Roman"/>
          <w:szCs w:val="24"/>
          <w:highlight w:val="yellow"/>
        </w:rPr>
        <w:t xml:space="preserve">Phương hướng xây dựng, hoàn thiện Nhà nước pháp quyển Xã hội chủ nghĩa của nhân dân, do nhân dân, vì nhân dân ở nước ta hiện nay </w:t>
      </w:r>
      <w:proofErr w:type="gramStart"/>
      <w:r w:rsidRPr="00B156C1">
        <w:rPr>
          <w:rFonts w:cs="Times New Roman"/>
          <w:szCs w:val="24"/>
          <w:highlight w:val="yellow"/>
        </w:rPr>
        <w:t>theo</w:t>
      </w:r>
      <w:proofErr w:type="gramEnd"/>
      <w:r w:rsidRPr="00B156C1">
        <w:rPr>
          <w:rFonts w:cs="Times New Roman"/>
          <w:szCs w:val="24"/>
          <w:highlight w:val="yellow"/>
        </w:rPr>
        <w:t xml:space="preserve"> tư tưởng Hồ Chí Minh?</w:t>
      </w:r>
    </w:p>
    <w:p w:rsidR="005A7AAB" w:rsidRPr="00B156C1" w:rsidRDefault="005A7AAB" w:rsidP="001D773E">
      <w:pPr>
        <w:spacing w:before="60" w:after="60" w:line="312" w:lineRule="auto"/>
        <w:jc w:val="both"/>
        <w:rPr>
          <w:rFonts w:cs="Times New Roman"/>
          <w:szCs w:val="24"/>
        </w:rPr>
      </w:pPr>
    </w:p>
    <w:p w:rsidR="005A7AAB" w:rsidRPr="00B156C1" w:rsidRDefault="005A7AAB" w:rsidP="001D773E">
      <w:pPr>
        <w:spacing w:before="60" w:after="60" w:line="312" w:lineRule="auto"/>
        <w:jc w:val="both"/>
        <w:rPr>
          <w:rFonts w:cs="Times New Roman"/>
          <w:szCs w:val="24"/>
        </w:rPr>
      </w:pPr>
    </w:p>
    <w:p w:rsidR="005A7AAB" w:rsidRPr="00B156C1" w:rsidRDefault="005A7AAB" w:rsidP="001D773E">
      <w:pPr>
        <w:spacing w:before="60" w:after="60" w:line="312" w:lineRule="auto"/>
        <w:jc w:val="both"/>
        <w:rPr>
          <w:rFonts w:cs="Times New Roman"/>
          <w:szCs w:val="24"/>
        </w:rPr>
      </w:pPr>
    </w:p>
    <w:p w:rsidR="005A7AAB" w:rsidRPr="00B156C1" w:rsidRDefault="005A7AAB"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5A0DF0" w:rsidRPr="00B156C1" w:rsidRDefault="00E555B0" w:rsidP="001D773E">
      <w:pPr>
        <w:spacing w:before="60" w:after="60" w:line="312" w:lineRule="auto"/>
        <w:jc w:val="both"/>
        <w:rPr>
          <w:rFonts w:cs="Times New Roman"/>
          <w:szCs w:val="24"/>
        </w:rPr>
      </w:pPr>
      <w:r w:rsidRPr="00B156C1">
        <w:rPr>
          <w:rFonts w:cs="Times New Roman"/>
          <w:b/>
          <w:szCs w:val="24"/>
        </w:rPr>
        <w:lastRenderedPageBreak/>
        <w:t>Câu 2:</w:t>
      </w:r>
      <w:r w:rsidR="005A0DF0" w:rsidRPr="00B156C1">
        <w:rPr>
          <w:rFonts w:cs="Times New Roman"/>
          <w:szCs w:val="24"/>
        </w:rPr>
        <w:t xml:space="preserve"> Phân tích việc khéo dùng cán bộ </w:t>
      </w:r>
      <w:proofErr w:type="gramStart"/>
      <w:r w:rsidR="005A0DF0" w:rsidRPr="00B156C1">
        <w:rPr>
          <w:rFonts w:cs="Times New Roman"/>
          <w:szCs w:val="24"/>
        </w:rPr>
        <w:t>theo</w:t>
      </w:r>
      <w:proofErr w:type="gramEnd"/>
      <w:r w:rsidR="005A0DF0" w:rsidRPr="00B156C1">
        <w:rPr>
          <w:rFonts w:cs="Times New Roman"/>
          <w:szCs w:val="24"/>
        </w:rPr>
        <w:t xml:space="preserve"> tư tưởng Hồ chí Minh? Quan điểm của anh (chị) về việc sử dụng cán bộ hiện nay ở nước ta?</w:t>
      </w:r>
    </w:p>
    <w:p w:rsidR="00E067C7" w:rsidRPr="00B156C1" w:rsidRDefault="00E067C7" w:rsidP="00E067C7">
      <w:pPr>
        <w:spacing w:before="60" w:after="60" w:line="312" w:lineRule="auto"/>
        <w:jc w:val="both"/>
        <w:rPr>
          <w:rFonts w:cs="Times New Roman"/>
          <w:szCs w:val="24"/>
        </w:rPr>
      </w:pPr>
      <w:r w:rsidRPr="00B156C1">
        <w:rPr>
          <w:rFonts w:cs="Times New Roman"/>
          <w:szCs w:val="24"/>
          <w:highlight w:val="yellow"/>
        </w:rPr>
        <w:t xml:space="preserve">Phân tích việc khéo dùng cán bộ </w:t>
      </w:r>
      <w:proofErr w:type="gramStart"/>
      <w:r w:rsidRPr="00B156C1">
        <w:rPr>
          <w:rFonts w:cs="Times New Roman"/>
          <w:szCs w:val="24"/>
          <w:highlight w:val="yellow"/>
        </w:rPr>
        <w:t>theo</w:t>
      </w:r>
      <w:proofErr w:type="gramEnd"/>
      <w:r w:rsidRPr="00B156C1">
        <w:rPr>
          <w:rFonts w:cs="Times New Roman"/>
          <w:szCs w:val="24"/>
          <w:highlight w:val="yellow"/>
        </w:rPr>
        <w:t xml:space="preserve"> tư tưởng Hồ chí Minh?</w:t>
      </w:r>
      <w:r w:rsidRPr="00B156C1">
        <w:rPr>
          <w:rFonts w:cs="Times New Roman"/>
          <w:szCs w:val="24"/>
        </w:rPr>
        <w:t xml:space="preserve"> </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Khéo dùng cán bộ thể hiện ở chỗ xếp người đúng việc, vì việc mà xếp người. Người căn dặn: “Dùng người cũng như dùng gỗ. Người thợ khéo thì gỗ to, nhỏ, thẳng, cong đều tuỳ chỗ mà dùng được</w:t>
      </w:r>
      <w:proofErr w:type="gramStart"/>
      <w:r w:rsidRPr="00B156C1">
        <w:rPr>
          <w:rFonts w:eastAsiaTheme="minorHAnsi"/>
        </w:rPr>
        <w:t>”(</w:t>
      </w:r>
      <w:proofErr w:type="gramEnd"/>
      <w:r w:rsidRPr="00B156C1">
        <w:rPr>
          <w:rFonts w:eastAsiaTheme="minorHAnsi"/>
        </w:rPr>
        <w:t xml:space="preserve">11). Người phê bình: “Thường chúng ta không biết tuỳ tài mà dùng người. Thí dụ: thợ rèn thì bảo đi đóng tủ, thợ mộc thì bảo đi rèn dao. </w:t>
      </w:r>
      <w:proofErr w:type="gramStart"/>
      <w:r w:rsidRPr="00B156C1">
        <w:rPr>
          <w:rFonts w:eastAsiaTheme="minorHAnsi"/>
        </w:rPr>
        <w:t>Thành thử hai người đều lúng túng.</w:t>
      </w:r>
      <w:proofErr w:type="gramEnd"/>
      <w:r w:rsidRPr="00B156C1">
        <w:rPr>
          <w:rFonts w:eastAsiaTheme="minorHAnsi"/>
        </w:rPr>
        <w:t xml:space="preserve"> Nếu biết tuỳ tài mà dùng người thì hai người đều thành công</w:t>
      </w:r>
      <w:proofErr w:type="gramStart"/>
      <w:r w:rsidRPr="00B156C1">
        <w:rPr>
          <w:rFonts w:eastAsiaTheme="minorHAnsi"/>
        </w:rPr>
        <w:t>”(</w:t>
      </w:r>
      <w:proofErr w:type="gramEnd"/>
      <w:r w:rsidRPr="00B156C1">
        <w:rPr>
          <w:rFonts w:eastAsiaTheme="minorHAnsi"/>
        </w:rPr>
        <w:t>12).</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Khéo dùng cán bộ còn thể hiện ở chỗ biết kết kợp các thế hệ cán bộ một cách đúng đắn. Người dạy, trong đội </w:t>
      </w:r>
      <w:proofErr w:type="gramStart"/>
      <w:r w:rsidRPr="00B156C1">
        <w:rPr>
          <w:rFonts w:eastAsiaTheme="minorHAnsi"/>
        </w:rPr>
        <w:t>ngũ</w:t>
      </w:r>
      <w:proofErr w:type="gramEnd"/>
      <w:r w:rsidRPr="00B156C1">
        <w:rPr>
          <w:rFonts w:eastAsiaTheme="minorHAnsi"/>
        </w:rPr>
        <w:t xml:space="preserve">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Khéo dùng cán bộ là còn phải mạnh dạn đề bạt những cán bộ trẻ có đủ tiêu chuẩn và có triển vọng vào các cương vị lãnh đạo, quản lý.</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highlight w:val="yellow"/>
        </w:rPr>
        <w:t xml:space="preserve">Vận dụng tư tưởng Hồ Chí Minh về công tác cán bộ đáp ứng yêu cầu chuẩn hoá đội </w:t>
      </w:r>
      <w:proofErr w:type="gramStart"/>
      <w:r w:rsidRPr="00B156C1">
        <w:rPr>
          <w:rFonts w:eastAsiaTheme="minorHAnsi"/>
          <w:highlight w:val="yellow"/>
        </w:rPr>
        <w:t>ngũ</w:t>
      </w:r>
      <w:proofErr w:type="gramEnd"/>
      <w:r w:rsidRPr="00B156C1">
        <w:rPr>
          <w:rFonts w:eastAsiaTheme="minorHAnsi"/>
          <w:highlight w:val="yellow"/>
        </w:rPr>
        <w:t xml:space="preserve"> cán bộ trong giai đoạn hiện nay</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Đại hội đại biểu toàn quốc lần thứ IX của Đảng đã yêu cầu: "Xây dựng đội ngũ cán bộ, trước hết là cán bộ lãnh đạo, quản lý ở các cấp, vững vàng về chính trị, gương mẫu về đạo đức, trong sạch về lối sống, có trí tuệ, kiến thức và năng lực hoạt động thực tiễn, gắn bó với nhân dân. </w:t>
      </w:r>
      <w:proofErr w:type="gramStart"/>
      <w:r w:rsidRPr="00B156C1">
        <w:rPr>
          <w:rFonts w:eastAsiaTheme="minorHAnsi"/>
        </w:rPr>
        <w:t>Có cơ chế và chính sách phát hiện, tuyển chọn, đào tạo, bồi dưỡng cán bộ, trọng dụng những người có đức, có tài".</w:t>
      </w:r>
      <w:proofErr w:type="gramEnd"/>
      <w:r w:rsidRPr="00B156C1">
        <w:rPr>
          <w:rFonts w:eastAsiaTheme="minorHAnsi"/>
        </w:rPr>
        <w:t xml:space="preserve"> Tổng kết 10 năm thực hiện Nghị quyết số 03, Ban Chấp hành Trung ương khoá X đã có Kết luận số 37-KL/TW ngày 02/02/2009, trong đó tiếp tục khẳng định: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 Trong thực tế, đội ngũ cán bộ, công chức đã được quan tâm, chăm lo xây dựng ngày càng vững mạnh, đã có những chế định tạo điều kiện thuận lợi cho cán bộ, công chức phát huy tối đa năng lực, sở trường công tác. Luật cán bộ, công chức, Luật Viên chức và các văn bản hướng dẫn thi hành đã được ban hành, trong đó có nhiều quy định mới về công tác cán bộ nói chung, về tuyển dụng, sử dụng, quản lý cán bộ, công chức, viên chức nói riêng.</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Tuy nhiên, để sự nghiệp đổi mới đất nước thành công, cần vận dụng sáng tạo, linh hoạt tư tưởng của Chủ tịch Hồ Chí Minh về công tác cán bộ trong giai đoạn hiện nay. Cụ thể, cần chú ý thực hiện đồng bộ các nội dung sau:</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Một là, nâng cao nhận thức và chất lượng của đội </w:t>
      </w:r>
      <w:proofErr w:type="gramStart"/>
      <w:r w:rsidRPr="00B156C1">
        <w:rPr>
          <w:rFonts w:eastAsiaTheme="minorHAnsi"/>
        </w:rPr>
        <w:t>ngũ</w:t>
      </w:r>
      <w:proofErr w:type="gramEnd"/>
      <w:r w:rsidRPr="00B156C1">
        <w:rPr>
          <w:rFonts w:eastAsiaTheme="minorHAnsi"/>
        </w:rPr>
        <w:t xml:space="preserve"> cán bộ, công chức làm công tác tổ chức, cán bộ</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Tiếp tục đẩy mạnh cuộc vận động cán bộ, công chức và đảng viên "học tập và làm </w:t>
      </w:r>
      <w:proofErr w:type="gramStart"/>
      <w:r w:rsidRPr="00B156C1">
        <w:rPr>
          <w:rFonts w:eastAsiaTheme="minorHAnsi"/>
        </w:rPr>
        <w:t>theo</w:t>
      </w:r>
      <w:proofErr w:type="gramEnd"/>
      <w:r w:rsidRPr="00B156C1">
        <w:rPr>
          <w:rFonts w:eastAsiaTheme="minorHAnsi"/>
        </w:rPr>
        <w:t xml:space="preserve"> tấm gương đạo đức Hồ Chí Minh", đảm bảo nhiệm vụ này được triển khai sâu rộng và thiết thực đến tất cả đội ngũ cán bộ, công chức; nhất là đội ngũ làm công tác tổ chức cán bộ. Muốn vậy cần phải xây dựng thành các chương trình hành động cụ thể, hiệu quả, thông qua đó rèn luyện phẩm chất, tư tưởng, đạo đức của mỗi cán bộ, công chức, </w:t>
      </w:r>
      <w:proofErr w:type="gramStart"/>
      <w:r w:rsidRPr="00B156C1">
        <w:rPr>
          <w:rFonts w:eastAsiaTheme="minorHAnsi"/>
        </w:rPr>
        <w:t>đảng</w:t>
      </w:r>
      <w:proofErr w:type="gramEnd"/>
      <w:r w:rsidRPr="00B156C1">
        <w:rPr>
          <w:rFonts w:eastAsiaTheme="minorHAnsi"/>
        </w:rPr>
        <w:t xml:space="preserve"> viên. Kết quả của cuộc vận động sẽ là tiền đề giúp Đảng ta thực </w:t>
      </w:r>
      <w:r w:rsidRPr="00B156C1">
        <w:rPr>
          <w:rFonts w:eastAsiaTheme="minorHAnsi"/>
        </w:rPr>
        <w:lastRenderedPageBreak/>
        <w:t>hiện tốt công tác xây dựng và chỉnh đốn Đảng. Chất lượng đội ngũ làm công tác tổ chức cán bộ sẽ là nòng cốt để Đảng và Nhà nước ta xây dựng được đội ngũ cán bộ, công chức, viên chức đáp ứng yêu cầu cải cách hành chính trong giai đoạn hiện nay. </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Hai là, làm tốt công tác đào tạo, bồi dưỡng nhằm nâng cao chất lượng đội </w:t>
      </w:r>
      <w:proofErr w:type="gramStart"/>
      <w:r w:rsidRPr="00B156C1">
        <w:rPr>
          <w:rFonts w:eastAsiaTheme="minorHAnsi"/>
        </w:rPr>
        <w:t>ngũ</w:t>
      </w:r>
      <w:proofErr w:type="gramEnd"/>
      <w:r w:rsidRPr="00B156C1">
        <w:rPr>
          <w:rFonts w:eastAsiaTheme="minorHAnsi"/>
        </w:rPr>
        <w:t xml:space="preserve"> cán bộ, công chức</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Đội </w:t>
      </w:r>
      <w:proofErr w:type="gramStart"/>
      <w:r w:rsidRPr="00B156C1">
        <w:rPr>
          <w:rFonts w:eastAsiaTheme="minorHAnsi"/>
        </w:rPr>
        <w:t>ngũ</w:t>
      </w:r>
      <w:proofErr w:type="gramEnd"/>
      <w:r w:rsidRPr="00B156C1">
        <w:rPr>
          <w:rFonts w:eastAsiaTheme="minorHAnsi"/>
        </w:rPr>
        <w:t xml:space="preserve"> cán bộ, công chức phải không ngừng học tập cả về lý luận và thực tiễn. </w:t>
      </w:r>
      <w:proofErr w:type="gramStart"/>
      <w:r w:rsidRPr="00B156C1">
        <w:rPr>
          <w:rFonts w:eastAsiaTheme="minorHAnsi"/>
        </w:rPr>
        <w:t>Trau dồi lý luận, đạo đức cách mạng, kiến thức chuyên môn, nghiệp vụ đi đôi với nâng cao kỹ năng, khả năng làm việc.</w:t>
      </w:r>
      <w:proofErr w:type="gramEnd"/>
      <w:r w:rsidRPr="00B156C1">
        <w:rPr>
          <w:rFonts w:eastAsiaTheme="minorHAnsi"/>
        </w:rPr>
        <w:t xml:space="preserve"> Muốn vậy phải có các giải pháp tăng cường quản lý các cơ sở đào tạo, bồi dưỡng cán bộ, công chức cả về nội dung, chương trình và đội </w:t>
      </w:r>
      <w:proofErr w:type="gramStart"/>
      <w:r w:rsidRPr="00B156C1">
        <w:rPr>
          <w:rFonts w:eastAsiaTheme="minorHAnsi"/>
        </w:rPr>
        <w:t>ngũ</w:t>
      </w:r>
      <w:proofErr w:type="gramEnd"/>
      <w:r w:rsidRPr="00B156C1">
        <w:rPr>
          <w:rFonts w:eastAsiaTheme="minorHAnsi"/>
        </w:rPr>
        <w:t xml:space="preserve"> giảng viên. Tăng cường các biện pháp kiểm tra, thanh tra, giám sát chất lượng đào tạo, bồi dưỡng cán bộ, công chức tại các cơ sở đào tạo, bồi dưỡng cán bộ, công chức cả về nội dung, chương trình, tài liệu, về giảng viên và chất lượng tổ chức các lớp, các khoá đào tạo, bồi dưỡng. Xây dựng cơ chế đánh giá chất lượng đội </w:t>
      </w:r>
      <w:proofErr w:type="gramStart"/>
      <w:r w:rsidRPr="00B156C1">
        <w:rPr>
          <w:rFonts w:eastAsiaTheme="minorHAnsi"/>
        </w:rPr>
        <w:t>ngũ</w:t>
      </w:r>
      <w:proofErr w:type="gramEnd"/>
      <w:r w:rsidRPr="00B156C1">
        <w:rPr>
          <w:rFonts w:eastAsiaTheme="minorHAnsi"/>
        </w:rPr>
        <w:t xml:space="preserve"> cán bộ, công chức sau khi đào tạo, bồi dưỡng gắn với việc thực hiện nhiệm vụ được giao.</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Ba là, hoàn thiện cơ chế tuyển dụng, sử dụng, quy hoạch, bổ nhiệm và chế độ, chính sách đối với đội </w:t>
      </w:r>
      <w:proofErr w:type="gramStart"/>
      <w:r w:rsidRPr="00B156C1">
        <w:rPr>
          <w:rFonts w:eastAsiaTheme="minorHAnsi"/>
        </w:rPr>
        <w:t>ngũ</w:t>
      </w:r>
      <w:proofErr w:type="gramEnd"/>
      <w:r w:rsidRPr="00B156C1">
        <w:rPr>
          <w:rFonts w:eastAsiaTheme="minorHAnsi"/>
        </w:rPr>
        <w:t xml:space="preserve"> cán bộ, công chức, viên chức</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Về tuyển dụng: triển khai cơ chế tuyển dụng </w:t>
      </w:r>
      <w:proofErr w:type="gramStart"/>
      <w:r w:rsidRPr="00B156C1">
        <w:rPr>
          <w:rFonts w:eastAsiaTheme="minorHAnsi"/>
        </w:rPr>
        <w:t>theo</w:t>
      </w:r>
      <w:proofErr w:type="gramEnd"/>
      <w:r w:rsidRPr="00B156C1">
        <w:rPr>
          <w:rFonts w:eastAsiaTheme="minorHAnsi"/>
        </w:rPr>
        <w:t xml:space="preserve"> vị trí việc làm. Ban hành các cơ chế "mở" để các cơ quan quản lý nhà nước chủ động tuyển chọn các ứng viên chất lượng, phù hợp với vị trí công việc yêu cầu, đồng thời </w:t>
      </w:r>
      <w:proofErr w:type="gramStart"/>
      <w:r w:rsidRPr="00B156C1">
        <w:rPr>
          <w:rFonts w:eastAsiaTheme="minorHAnsi"/>
        </w:rPr>
        <w:t>sa</w:t>
      </w:r>
      <w:proofErr w:type="gramEnd"/>
      <w:r w:rsidRPr="00B156C1">
        <w:rPr>
          <w:rFonts w:eastAsiaTheme="minorHAnsi"/>
        </w:rPr>
        <w:t xml:space="preserve"> thải, cho thôi việc những trường hợp làm việc kém hiệu quả. Có cơ chế quản lý chặt chẽ để các nhà quản lý </w:t>
      </w:r>
      <w:proofErr w:type="gramStart"/>
      <w:r w:rsidRPr="00B156C1">
        <w:rPr>
          <w:rFonts w:eastAsiaTheme="minorHAnsi"/>
        </w:rPr>
        <w:t>lao</w:t>
      </w:r>
      <w:proofErr w:type="gramEnd"/>
      <w:r w:rsidRPr="00B156C1">
        <w:rPr>
          <w:rFonts w:eastAsiaTheme="minorHAnsi"/>
        </w:rPr>
        <w:t xml:space="preserve"> động không lợi dụng chức vụ, quyền hạn tuyển dụng và cho thôi việc bừa bãi, duy ý chí, gây tâm lý bất ổn cho đội ngũ công chức, viên chức.</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Về đánh giá, sử dụng, quy hoạch và bổ nhiệm: cần đổi mới phương pháp đánh giá cán bộ, công chức, viên chức hiện nay. </w:t>
      </w:r>
      <w:proofErr w:type="gramStart"/>
      <w:r w:rsidRPr="00B156C1">
        <w:rPr>
          <w:rFonts w:eastAsiaTheme="minorHAnsi"/>
        </w:rPr>
        <w:t>Phương pháp đánh giá hiện nay còn mang tính hình thức, nể nang nên chưa thật sự giúp cho nhà quản lý có được kết quả đánh giá đảm bảo khách quan.</w:t>
      </w:r>
      <w:proofErr w:type="gramEnd"/>
      <w:r w:rsidRPr="00B156C1">
        <w:rPr>
          <w:rFonts w:eastAsiaTheme="minorHAnsi"/>
        </w:rPr>
        <w:t xml:space="preserve"> Muốn làm tốt việc này cần xây dựng hệ thống tiêu chí đánh giá dựa trên chất lượng, hiệu quả công việc mà cán bộ, công chức, viên chức đảm nhận. Đồng thời, trong mỗi một tổ chức cần thành lập bộ phận chuyên môn (chuyên trách về công tác đánh giá) có trình độ, kinh nghiệm, đạo đức (công tâm) thực hiện việc đánh giá thường xuyên (</w:t>
      </w:r>
      <w:proofErr w:type="gramStart"/>
      <w:r w:rsidRPr="00B156C1">
        <w:rPr>
          <w:rFonts w:eastAsiaTheme="minorHAnsi"/>
        </w:rPr>
        <w:t>theo</w:t>
      </w:r>
      <w:proofErr w:type="gramEnd"/>
      <w:r w:rsidRPr="00B156C1">
        <w:rPr>
          <w:rFonts w:eastAsiaTheme="minorHAnsi"/>
        </w:rPr>
        <w:t xml:space="preserve"> tuần, tháng...) tuỳ theo tính chất và vị trí công việc. </w:t>
      </w:r>
      <w:proofErr w:type="gramStart"/>
      <w:r w:rsidRPr="00B156C1">
        <w:rPr>
          <w:rFonts w:eastAsiaTheme="minorHAnsi"/>
        </w:rPr>
        <w:t>Kết quả đánh giá phải được công khai và công tác đánh giá phải có sự kiểm tra chéo để đảm bảo kết quả đánh giá khách quan.</w:t>
      </w:r>
      <w:proofErr w:type="gramEnd"/>
      <w:r w:rsidRPr="00B156C1">
        <w:rPr>
          <w:rFonts w:eastAsiaTheme="minorHAnsi"/>
        </w:rPr>
        <w:t xml:space="preserve"> </w:t>
      </w:r>
      <w:proofErr w:type="gramStart"/>
      <w:r w:rsidRPr="00B156C1">
        <w:rPr>
          <w:rFonts w:eastAsiaTheme="minorHAnsi"/>
        </w:rPr>
        <w:t>Kết quả đánh giá có chất lượng thì công tác sử dụng, quy hoạch, bổ nhiệm cán bộ, công chức mới thực sự hiệu quả.</w:t>
      </w:r>
      <w:proofErr w:type="gramEnd"/>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Về chế độ, chính sách: cần xây dựng có lộ trình các phương </w:t>
      </w:r>
      <w:proofErr w:type="gramStart"/>
      <w:r w:rsidRPr="00B156C1">
        <w:rPr>
          <w:rFonts w:eastAsiaTheme="minorHAnsi"/>
        </w:rPr>
        <w:t>án</w:t>
      </w:r>
      <w:proofErr w:type="gramEnd"/>
      <w:r w:rsidRPr="00B156C1">
        <w:rPr>
          <w:rFonts w:eastAsiaTheme="minorHAnsi"/>
        </w:rPr>
        <w:t xml:space="preserve"> hoàn thiện chế độ, chính sách cho cán bộ, công chức yên tâm làm việc, cống hiến, giải quyết tốt tình trạng "chảy máu chất xám". Ưu tiên đầu tư ngân sách nhà nước cho "lao động công quyền" là giải pháp có hiệu quả giải quyết các vấn nạn về tệ tham nhũng, hối lộ và các biểu hiện tiêu cực khác trong đội ngũ cán bộ, công chức, người thi hành công vụ. Cần khẩn trương hoàn thành và triển khai mạnh mẽ, có hiệu quả Đề án phát hiện, thu hút, trọng dụng và đãi ngộ đối với người có tài năng trong hoạt động công vụ. Đi đôi với việc phát hiện, thu hút cần có các giải pháp hữu hiệu để "giữ chân" đối với người có tài năng trong hoạt động công vụ. </w:t>
      </w:r>
      <w:proofErr w:type="gramStart"/>
      <w:r w:rsidRPr="00B156C1">
        <w:rPr>
          <w:rFonts w:eastAsiaTheme="minorHAnsi"/>
        </w:rPr>
        <w:t>Cải cách chính sách tiền lương đáp ứng yêu cầu thực tế là một trong những giải pháp hiệu quả để những người có tài gắn bó, công hiến cho các cơ quan nhà nước.</w:t>
      </w:r>
      <w:proofErr w:type="gramEnd"/>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Vận dụng tư tưởng Hồ Chí Minh về công tác cán bộ là nhiệm vụ quan trọng góp phần quyết định thành công của sự nghiệp đổi mới và hội nhập quốc tế của nước ta hiện nay. Nhân kỷ niệm 122 năm ngày sinh Chủ tịch Hồ Chí Minh (19/5/1890-19/5/2012), mỗi cán bộ, công chức, viên chức làm công tác tổ chức cán bộ thực hiện tốt nhiệm vụ của mình như một món quà ý nghĩa dâng lên Người.</w:t>
      </w:r>
    </w:p>
    <w:p w:rsidR="00E067C7" w:rsidRPr="00B156C1" w:rsidRDefault="00E067C7" w:rsidP="00E067C7">
      <w:pPr>
        <w:spacing w:before="60" w:after="60" w:line="312" w:lineRule="auto"/>
        <w:jc w:val="both"/>
        <w:rPr>
          <w:rFonts w:cs="Times New Roman"/>
          <w:szCs w:val="24"/>
        </w:rPr>
      </w:pPr>
      <w:r w:rsidRPr="00B156C1">
        <w:rPr>
          <w:rFonts w:cs="Times New Roman"/>
          <w:szCs w:val="24"/>
          <w:highlight w:val="yellow"/>
        </w:rPr>
        <w:t>Quan điểm của anh (chị) về việc sử dụng cán bộ hiện nay ở nước ta?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759"/>
      </w:tblGrid>
      <w:tr w:rsidR="00E067C7" w:rsidRPr="00B156C1" w:rsidTr="00E067C7">
        <w:trPr>
          <w:tblCellSpacing w:w="0" w:type="dxa"/>
        </w:trPr>
        <w:tc>
          <w:tcPr>
            <w:tcW w:w="5000" w:type="pct"/>
            <w:shd w:val="clear" w:color="auto" w:fill="FFFFFF"/>
            <w:hideMark/>
          </w:tcPr>
          <w:p w:rsidR="00E067C7" w:rsidRPr="00B156C1" w:rsidRDefault="00E067C7">
            <w:pPr>
              <w:rPr>
                <w:rFonts w:cs="Times New Roman"/>
                <w:szCs w:val="24"/>
              </w:rPr>
            </w:pPr>
            <w:bookmarkStart w:id="0" w:name="wpsMainContent"/>
            <w:bookmarkEnd w:id="0"/>
          </w:p>
        </w:tc>
      </w:tr>
    </w:tbl>
    <w:p w:rsidR="003F14B8" w:rsidRPr="00B156C1" w:rsidRDefault="00752AC3" w:rsidP="003F14B8">
      <w:pPr>
        <w:pStyle w:val="Heading1"/>
        <w:spacing w:before="0" w:beforeAutospacing="0" w:after="0" w:afterAutospacing="0"/>
        <w:jc w:val="both"/>
        <w:rPr>
          <w:rFonts w:eastAsiaTheme="minorHAnsi"/>
          <w:b w:val="0"/>
          <w:bCs w:val="0"/>
          <w:kern w:val="0"/>
          <w:sz w:val="24"/>
          <w:szCs w:val="24"/>
          <w:highlight w:val="yellow"/>
        </w:rPr>
      </w:pPr>
      <w:hyperlink r:id="rId6" w:history="1">
        <w:r w:rsidR="003F14B8" w:rsidRPr="00B156C1">
          <w:rPr>
            <w:rFonts w:eastAsiaTheme="minorHAnsi"/>
            <w:b w:val="0"/>
            <w:bCs w:val="0"/>
            <w:kern w:val="0"/>
            <w:sz w:val="24"/>
            <w:szCs w:val="24"/>
            <w:highlight w:val="yellow"/>
          </w:rPr>
          <w:t>TIN TỨC CHUNG</w:t>
        </w:r>
      </w:hyperlink>
    </w:p>
    <w:p w:rsidR="003F14B8" w:rsidRPr="00B156C1" w:rsidRDefault="003F14B8" w:rsidP="003F14B8">
      <w:pPr>
        <w:pStyle w:val="Heading2"/>
        <w:spacing w:before="0" w:line="360" w:lineRule="atLeast"/>
        <w:jc w:val="both"/>
        <w:rPr>
          <w:rFonts w:ascii="Times New Roman" w:eastAsiaTheme="minorHAnsi" w:hAnsi="Times New Roman" w:cs="Times New Roman"/>
          <w:b w:val="0"/>
          <w:bCs w:val="0"/>
          <w:color w:val="auto"/>
          <w:sz w:val="24"/>
          <w:szCs w:val="24"/>
        </w:rPr>
      </w:pPr>
      <w:r w:rsidRPr="00B156C1">
        <w:rPr>
          <w:rFonts w:ascii="Times New Roman" w:eastAsiaTheme="minorHAnsi" w:hAnsi="Times New Roman" w:cs="Times New Roman"/>
          <w:b w:val="0"/>
          <w:bCs w:val="0"/>
          <w:color w:val="auto"/>
          <w:sz w:val="24"/>
          <w:szCs w:val="24"/>
          <w:highlight w:val="yellow"/>
        </w:rPr>
        <w:lastRenderedPageBreak/>
        <w:t>Một vài suy nghĩ về đánh giá cán bộ, công chức</w:t>
      </w:r>
    </w:p>
    <w:p w:rsidR="003F14B8" w:rsidRPr="00B156C1" w:rsidRDefault="003F14B8" w:rsidP="003F14B8">
      <w:pPr>
        <w:jc w:val="both"/>
        <w:rPr>
          <w:rFonts w:cs="Times New Roman"/>
          <w:szCs w:val="24"/>
        </w:rPr>
      </w:pPr>
      <w:r w:rsidRPr="00B156C1">
        <w:rPr>
          <w:rFonts w:cs="Times New Roman"/>
          <w:szCs w:val="24"/>
        </w:rPr>
        <w:t>Quản lý nguồn nhân lực nói chung và công chức nói riêng là một hoạt động quản lý bao gồm nhiều nội dung: tổ chức thực hiện các chế độ, chính sách của Nhà nước đối với công chức; bố trí, phân công, điều động, thuyên chuyển công tác; đánh giá; khen thưởng, kỷ luật công chức v.v… Mỗi nội dung có một vị trí nhất định và có mối quan hệ mật thiết với nhau, trong đó đánh giá là khâu tiền đề, có ý nghĩa quan trọng và là cơ sở của các khâu khác.</w:t>
      </w:r>
    </w:p>
    <w:p w:rsidR="003F14B8" w:rsidRPr="00B156C1" w:rsidRDefault="003F14B8" w:rsidP="003F14B8">
      <w:pPr>
        <w:spacing w:before="60" w:after="60" w:line="312" w:lineRule="auto"/>
        <w:jc w:val="both"/>
        <w:rPr>
          <w:szCs w:val="24"/>
        </w:rPr>
      </w:pPr>
      <w:r w:rsidRPr="00B156C1">
        <w:rPr>
          <w:szCs w:val="24"/>
        </w:rPr>
        <w:t>         Đánh giá cán bộ, công chức là việc làm khó, rất nhạy cảm vì nó ảnh hưởng đến tất cả các khâu khác của công tác cán bộ, có ý nghĩa quyết định trong việc phát hiện, tuyển chọn, đào tạo, bồi dưỡng, bố trí, sử dụng, đề bạt, khen thưởng, kỷ luật và thực hiện các chế độ, chính sách đối với cán bộ cũng như giúp cán bộ phát huy ưu điểm, khắc phục nhược điểm, tiến bộ không ngừng trong việc nâng cao phẩm chất chính trị, đạo đức cách mạng, năng lực và hiệu quả công tác của cán bộ. </w:t>
      </w:r>
    </w:p>
    <w:p w:rsidR="003F14B8" w:rsidRPr="00B156C1" w:rsidRDefault="003F14B8" w:rsidP="003F14B8">
      <w:pPr>
        <w:spacing w:before="60" w:after="60" w:line="312" w:lineRule="auto"/>
        <w:jc w:val="both"/>
        <w:rPr>
          <w:szCs w:val="24"/>
        </w:rPr>
      </w:pPr>
      <w:r w:rsidRPr="00B156C1">
        <w:rPr>
          <w:szCs w:val="24"/>
        </w:rPr>
        <w:t>Trong những năm qua, công tác cán bộ đã có chuyển biến cả về nhận thức và cách làm, trong đó công tác đánh giá cán bộ có những mặt tiến bộ, nhìn chung đã thực hiện đúng quy trình và thủ tục, mở rộng dân chủ hơn nên đánh giá cán bộ sát hơn. Tuy vậy, đánh giá cán bộ vẫn là khâu hạn chế nhưng chậm được khắc phục.</w:t>
      </w:r>
    </w:p>
    <w:p w:rsidR="003F14B8" w:rsidRPr="00B156C1" w:rsidRDefault="003F14B8" w:rsidP="003F14B8">
      <w:pPr>
        <w:spacing w:before="60" w:after="60" w:line="312" w:lineRule="auto"/>
        <w:jc w:val="both"/>
        <w:rPr>
          <w:szCs w:val="24"/>
        </w:rPr>
      </w:pPr>
      <w:r w:rsidRPr="00B156C1">
        <w:rPr>
          <w:szCs w:val="24"/>
        </w:rPr>
        <w:t>Đánh giá cán bộ, công chức được coi là khâu tiền đề quan trọng nhất nhưng vẫn là khâu khó và yếu nhất, khó nhất là đánh giá cái “tâm”, cái “tầm” và bản lĩnh chính trị của người cán bộ; đánh giá cán bộ, công chức vẫn còn hình thức, chưa phản ánh đúng được thực chất cán bộ, công chức; chưa lấy hiệu quả công việc làm thước đo chủ yếu trong đánh giá cán bộ, công chức; còn cảm tính, hình thức, xuê xoa, chiếu lệ; thiếu tính chiến đấu, thiếu tinh thần xây dựng trong đánh giá cán bộ, công chức.  Việc đổi mới công tác cán bộ còn chậm, thiếu cơ chế, chính sách cụ thể để thực sự phát huy dân chủ trong công tác cán bộ, phát hiện và sử dụng người tài; chậm đổi mới cơ chế, phương pháp và quy trình đánh giá, bổ nhiệm, miễn nhiệm, từ chức đối với cán bộ.</w:t>
      </w:r>
    </w:p>
    <w:p w:rsidR="003F14B8" w:rsidRPr="00B156C1" w:rsidRDefault="003F14B8" w:rsidP="003F14B8">
      <w:pPr>
        <w:spacing w:before="60" w:after="60" w:line="312" w:lineRule="auto"/>
        <w:jc w:val="both"/>
        <w:rPr>
          <w:szCs w:val="24"/>
        </w:rPr>
      </w:pPr>
      <w:r w:rsidRPr="00B156C1">
        <w:rPr>
          <w:szCs w:val="24"/>
        </w:rPr>
        <w:t>Từ thực trạng trên có thể nêu ra một số giải pháp nhằm nâng cao hiệu lực, hiệu quả của công tác đánh giá cán bộ, công chức như sau:</w:t>
      </w:r>
    </w:p>
    <w:p w:rsidR="003F14B8" w:rsidRPr="00B156C1" w:rsidRDefault="003F14B8" w:rsidP="003F14B8">
      <w:pPr>
        <w:spacing w:before="60" w:after="60" w:line="312" w:lineRule="auto"/>
        <w:jc w:val="both"/>
        <w:rPr>
          <w:szCs w:val="24"/>
        </w:rPr>
      </w:pPr>
      <w:r w:rsidRPr="00B156C1">
        <w:rPr>
          <w:szCs w:val="24"/>
        </w:rPr>
        <w:t>Thứ nhất, xem xét ở góc độ cái “tâm” và “tầm” của những người tham gia đánh giá cán bộ, công chức, trước hết là cấp có thẩm quyền.</w:t>
      </w:r>
    </w:p>
    <w:p w:rsidR="003F14B8" w:rsidRPr="00B156C1" w:rsidRDefault="003F14B8" w:rsidP="003F14B8">
      <w:pPr>
        <w:spacing w:before="60" w:after="60" w:line="312" w:lineRule="auto"/>
        <w:jc w:val="both"/>
        <w:rPr>
          <w:szCs w:val="24"/>
        </w:rPr>
      </w:pPr>
      <w:r w:rsidRPr="00B156C1">
        <w:rPr>
          <w:szCs w:val="24"/>
        </w:rPr>
        <w:t xml:space="preserve">Cái “tâm” ở đây chính là ý thức của người tham gia đánh </w:t>
      </w:r>
      <w:proofErr w:type="gramStart"/>
      <w:r w:rsidRPr="00B156C1">
        <w:rPr>
          <w:szCs w:val="24"/>
        </w:rPr>
        <w:t>giá cán</w:t>
      </w:r>
      <w:proofErr w:type="gramEnd"/>
      <w:r w:rsidRPr="00B156C1">
        <w:rPr>
          <w:szCs w:val="24"/>
        </w:rPr>
        <w:t xml:space="preserve"> bộ, công chức.  Đây là nhân tố quan trọng để đánh giá đúng cán bộ, công chức đúng với năng lực, sở trường của từng cán bộ, công chức. Mục đích và động cơ của người tham gia đánh giá cán bộ, công chức cần thực sự trong sáng: đánh giá đúng để đào tạo, bồi dưỡng, bố trí, đề bạt đúng cán bộ, công chức. </w:t>
      </w:r>
      <w:proofErr w:type="gramStart"/>
      <w:r w:rsidRPr="00B156C1">
        <w:rPr>
          <w:szCs w:val="24"/>
        </w:rPr>
        <w:t>Nếu thiếu sự công tâm, trung thực thì khó có thể đánh giá một cách khách quan, vô tư - cho dù có đầy đủ tri thức để đánh giá cán bộ, công chức.</w:t>
      </w:r>
      <w:proofErr w:type="gramEnd"/>
      <w:r w:rsidRPr="00B156C1">
        <w:rPr>
          <w:szCs w:val="24"/>
        </w:rPr>
        <w:t> </w:t>
      </w:r>
    </w:p>
    <w:p w:rsidR="003F14B8" w:rsidRPr="00B156C1" w:rsidRDefault="003F14B8" w:rsidP="003F14B8">
      <w:pPr>
        <w:spacing w:before="60" w:after="60" w:line="312" w:lineRule="auto"/>
        <w:jc w:val="both"/>
        <w:rPr>
          <w:szCs w:val="24"/>
        </w:rPr>
      </w:pPr>
      <w:r w:rsidRPr="00B156C1">
        <w:rPr>
          <w:szCs w:val="24"/>
        </w:rPr>
        <w:t xml:space="preserve">Khi đánh giá cán bộ, công chức không thể chỉ xem xét một lúc, một thời điểm, một thời gian ngắn hoặc chỉ nhìn thấy hiện tại mà cần có thời gian dài, một quá trình. </w:t>
      </w:r>
      <w:proofErr w:type="gramStart"/>
      <w:r w:rsidRPr="00B156C1">
        <w:rPr>
          <w:szCs w:val="24"/>
        </w:rPr>
        <w:t>Mọi việc đều có sự chuyển biến, con người cũng có sự thay đổi về nhiều mặt, nên nhận xét một con người không thể cố định, bất biến mà phải trong quá trình vận động.</w:t>
      </w:r>
      <w:proofErr w:type="gramEnd"/>
    </w:p>
    <w:p w:rsidR="003F14B8" w:rsidRPr="00B156C1" w:rsidRDefault="003F14B8" w:rsidP="003F14B8">
      <w:pPr>
        <w:spacing w:before="60" w:after="60" w:line="312" w:lineRule="auto"/>
        <w:jc w:val="both"/>
        <w:rPr>
          <w:szCs w:val="24"/>
        </w:rPr>
      </w:pPr>
      <w:r w:rsidRPr="00B156C1">
        <w:rPr>
          <w:szCs w:val="24"/>
        </w:rPr>
        <w:t>Do đó, phải kết hợp theo dõi đánh giá thường xuyên và đánh giá định kỳ về cán bộ, công chức nhằm phản ánh liên tục và kịp thời sự phát triển của cán bộ, công chức, kết hợp nhiều nguồn thông tin khác nhau để phân tích, chọn lọc cho khách quan.</w:t>
      </w:r>
    </w:p>
    <w:p w:rsidR="003F14B8" w:rsidRPr="00B156C1" w:rsidRDefault="003F14B8" w:rsidP="003F14B8">
      <w:pPr>
        <w:spacing w:before="60" w:after="60" w:line="312" w:lineRule="auto"/>
        <w:jc w:val="both"/>
        <w:rPr>
          <w:szCs w:val="24"/>
        </w:rPr>
      </w:pPr>
      <w:r w:rsidRPr="00B156C1">
        <w:rPr>
          <w:szCs w:val="24"/>
        </w:rPr>
        <w:t xml:space="preserve">Cái “tầm” chính là kiến thức cần thiết để đánh giá đúng cán bộ, công chức. </w:t>
      </w:r>
      <w:proofErr w:type="gramStart"/>
      <w:r w:rsidRPr="00B156C1">
        <w:rPr>
          <w:szCs w:val="24"/>
        </w:rPr>
        <w:t xml:space="preserve">Muốn vậy, người tham gia đánh giá phải được học tập, nâng cao nhận thức, thảo luận dân chủ, công khai để đánh giá đúng </w:t>
      </w:r>
      <w:r w:rsidRPr="00B156C1">
        <w:rPr>
          <w:szCs w:val="24"/>
        </w:rPr>
        <w:lastRenderedPageBreak/>
        <w:t>cán bộ, công chức.</w:t>
      </w:r>
      <w:proofErr w:type="gramEnd"/>
      <w:r w:rsidRPr="00B156C1">
        <w:rPr>
          <w:szCs w:val="24"/>
        </w:rPr>
        <w:t xml:space="preserve"> Những kiến thức đó chính là những quan điểm đúng đắn của Đảng, Nhà nước về công tác cán bộ để nhận xét cán bộ đúng hay sai, tốt hay xấu cũng không phải dễ. Nhiều trường hợp cán bộ hiền lành, phúc hậu, cứ “bình bình”, thiếu quyết đoán trong xử lý một số công việc thuộc chức trách của mình lại được đánh giá cao. Ngược lại, những cán bộ đứng đắn, kiên quyết, năng động, dám nghĩ, dám làm, dám nói thẳng, nói thực, dám chịu trách nhiệm thì có thể làm mất lòng một bộ phận cán bộ, đồng nghiệp thì nhận xét, đánh giá không cao. </w:t>
      </w:r>
    </w:p>
    <w:p w:rsidR="003F14B8" w:rsidRPr="00B156C1" w:rsidRDefault="003F14B8" w:rsidP="003F14B8">
      <w:pPr>
        <w:spacing w:before="60" w:after="60" w:line="312" w:lineRule="auto"/>
        <w:jc w:val="both"/>
        <w:rPr>
          <w:szCs w:val="24"/>
        </w:rPr>
      </w:pPr>
      <w:r w:rsidRPr="00B156C1">
        <w:rPr>
          <w:szCs w:val="24"/>
        </w:rPr>
        <w:t>Thứ hai, đánh giá cán bộ, công chức phải lấy hiệu quả công tác thực tế làm thước đo chủ yếu.</w:t>
      </w:r>
    </w:p>
    <w:p w:rsidR="003F14B8" w:rsidRPr="00B156C1" w:rsidRDefault="003F14B8" w:rsidP="003F14B8">
      <w:pPr>
        <w:spacing w:before="60" w:after="60" w:line="312" w:lineRule="auto"/>
        <w:jc w:val="both"/>
        <w:rPr>
          <w:szCs w:val="24"/>
        </w:rPr>
      </w:pPr>
      <w:r w:rsidRPr="00B156C1">
        <w:rPr>
          <w:szCs w:val="24"/>
        </w:rPr>
        <w:t xml:space="preserve">Đánh giá cán bộ, công chức phải dựa vào những quy định cụ thể về tiêu chuẩn của từng chức danh và tiêu chí đánh giá đối với từng đối tượng cán bộ, </w:t>
      </w:r>
      <w:proofErr w:type="gramStart"/>
      <w:r w:rsidRPr="00B156C1">
        <w:rPr>
          <w:szCs w:val="24"/>
        </w:rPr>
        <w:t>công</w:t>
      </w:r>
      <w:proofErr w:type="gramEnd"/>
      <w:r w:rsidRPr="00B156C1">
        <w:rPr>
          <w:szCs w:val="24"/>
        </w:rPr>
        <w:t xml:space="preserve"> chức. Năng lực cán bộ, chức thể hiện ở hiệu quả hoàn thành nhiệm vụ chính trị của họ </w:t>
      </w:r>
      <w:proofErr w:type="gramStart"/>
      <w:r w:rsidRPr="00B156C1">
        <w:rPr>
          <w:szCs w:val="24"/>
        </w:rPr>
        <w:t>theo</w:t>
      </w:r>
      <w:proofErr w:type="gramEnd"/>
      <w:r w:rsidRPr="00B156C1">
        <w:rPr>
          <w:szCs w:val="24"/>
        </w:rPr>
        <w:t xml:space="preserve"> chức trách nhiệm vụ được giao, thể hiện ở khối lượng, chất lượng hiệu quả công tác trên các lĩnh vực lãnh đạo, quản lý. Vì vậy, để có thể đánh giá cán bộ, công chức khách quan hơn, phương thức đánh giá cần được bổ sung những yếu tố định lượng (về công việc, thời gian hoàn thành công việc, tỷ lệ xử lý tình huống thỏa đáng và những giải pháp sáng tạo trong công việc …) bằng cách xây dựng một hệ thống yêu cầu, đòi hỏi của công việc cho mỗi vị trí công chức với các tiêu chí về tiêu chuẩn trình độ, năng lực; về khối lượng công việc, quy trình xử lý; quy trình tổng hợp, báo cáo kết quả công tác định kỳ.</w:t>
      </w:r>
    </w:p>
    <w:p w:rsidR="003F14B8" w:rsidRPr="00B156C1" w:rsidRDefault="003F14B8" w:rsidP="003F14B8">
      <w:pPr>
        <w:spacing w:before="60" w:after="60" w:line="312" w:lineRule="auto"/>
        <w:jc w:val="both"/>
        <w:rPr>
          <w:szCs w:val="24"/>
        </w:rPr>
      </w:pPr>
      <w:r w:rsidRPr="00B156C1">
        <w:rPr>
          <w:szCs w:val="24"/>
        </w:rPr>
        <w:t>Thứ ba, Đánh giá, cán bộ, công chức cần phải xem xét vi trí công tác của từng công chức có phù hợp với sở trường công việc cụ thể hay không để đánh giá được khách quan, đúng thực tế, từ đó xác định nguyên nhân chủ quan cũng như khách quan, để sau đó có hướng bố trí, sắp xếp công việc cho phù hợp với năng lực, sở trường của họ</w:t>
      </w:r>
    </w:p>
    <w:p w:rsidR="00E067C7" w:rsidRPr="00B156C1" w:rsidRDefault="003F14B8" w:rsidP="003F14B8">
      <w:pPr>
        <w:spacing w:before="60" w:after="60" w:line="312" w:lineRule="auto"/>
        <w:jc w:val="both"/>
        <w:rPr>
          <w:rFonts w:cs="Times New Roman"/>
          <w:szCs w:val="24"/>
        </w:rPr>
      </w:pPr>
      <w:r w:rsidRPr="00B156C1">
        <w:rPr>
          <w:szCs w:val="24"/>
        </w:rPr>
        <w:t xml:space="preserve"> Nói </w:t>
      </w:r>
      <w:proofErr w:type="gramStart"/>
      <w:r w:rsidRPr="00B156C1">
        <w:rPr>
          <w:szCs w:val="24"/>
        </w:rPr>
        <w:t>chung</w:t>
      </w:r>
      <w:proofErr w:type="gramEnd"/>
      <w:r w:rsidRPr="00B156C1">
        <w:rPr>
          <w:szCs w:val="24"/>
        </w:rPr>
        <w:t>, đánh giá đúng năng lực, nguyện vọng, sở trường của từng cán bộ, công chức thì sẽ đóng góp tích cực cho việc bố trí, sắp xếp công việc được chính xác, tạo điều kiện cho công chức phát huy được sở trường của mình từ đó hoàn thành tốt nhiệm vụ chính trị được giao. Ngược lại, đánh giá cán bộ, công chức không đúng, không thực chất, không khách quan thì không những bố trí, sử dụng cán bộ không đúng mà quan trọng hơn là chúng ta sẽ làm mai một dần động lực phấn đấu phát triển, có khi thui chột những tài năng, ảnh hưởng không nhỏ đến việc thực hiện nhiệm vụ chính trị của từng từng cơ quan, đơn vị.</w:t>
      </w: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E555B0" w:rsidRPr="00B156C1" w:rsidRDefault="00E555B0" w:rsidP="001D773E">
      <w:pPr>
        <w:spacing w:before="60" w:after="60" w:line="312" w:lineRule="auto"/>
        <w:jc w:val="both"/>
        <w:rPr>
          <w:rFonts w:cs="Times New Roman"/>
          <w:szCs w:val="24"/>
        </w:rPr>
      </w:pPr>
      <w:r w:rsidRPr="00B156C1">
        <w:rPr>
          <w:rFonts w:cs="Times New Roman"/>
          <w:b/>
          <w:szCs w:val="24"/>
        </w:rPr>
        <w:lastRenderedPageBreak/>
        <w:t>Câu 3:</w:t>
      </w:r>
      <w:r w:rsidR="00CE2F2D" w:rsidRPr="00B156C1">
        <w:rPr>
          <w:rFonts w:cs="Times New Roman"/>
          <w:szCs w:val="24"/>
        </w:rPr>
        <w:t xml:space="preserve"> Quan điểm, nguyên tắc và biện pháp thực hiện đại đoàn kết </w:t>
      </w:r>
      <w:proofErr w:type="gramStart"/>
      <w:r w:rsidR="00CE2F2D" w:rsidRPr="00B156C1">
        <w:rPr>
          <w:rFonts w:cs="Times New Roman"/>
          <w:szCs w:val="24"/>
        </w:rPr>
        <w:t>theo</w:t>
      </w:r>
      <w:proofErr w:type="gramEnd"/>
      <w:r w:rsidR="00CE2F2D" w:rsidRPr="00B156C1">
        <w:rPr>
          <w:rFonts w:cs="Times New Roman"/>
          <w:szCs w:val="24"/>
        </w:rPr>
        <w:t xml:space="preserve"> tư tưởng Hồ Chí Minh trong sự nghiệp đổi mới?</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759"/>
      </w:tblGrid>
      <w:tr w:rsidR="00BD2857" w:rsidRPr="00B156C1" w:rsidTr="00B156C1">
        <w:trPr>
          <w:tblCellSpacing w:w="0" w:type="dxa"/>
        </w:trPr>
        <w:tc>
          <w:tcPr>
            <w:tcW w:w="5000" w:type="pct"/>
            <w:shd w:val="clear" w:color="auto" w:fill="FFFFFF"/>
            <w:tcMar>
              <w:top w:w="0" w:type="dxa"/>
              <w:left w:w="0" w:type="dxa"/>
              <w:bottom w:w="75" w:type="dxa"/>
              <w:right w:w="0" w:type="dxa"/>
            </w:tcMar>
            <w:vAlign w:val="center"/>
            <w:hideMark/>
          </w:tcPr>
          <w:p w:rsidR="00BD2857" w:rsidRPr="00B156C1" w:rsidRDefault="00BD2857" w:rsidP="00B156C1">
            <w:pPr>
              <w:spacing w:after="0" w:line="240" w:lineRule="auto"/>
              <w:rPr>
                <w:szCs w:val="24"/>
              </w:rPr>
            </w:pPr>
            <w:r w:rsidRPr="00B156C1">
              <w:rPr>
                <w:szCs w:val="24"/>
                <w:highlight w:val="yellow"/>
              </w:rPr>
              <w:t>Vận dụng Tư tưởng Đại đoàn kết của Hồ Chí Minh vào thời đại ngày nay.</w:t>
            </w:r>
          </w:p>
        </w:tc>
      </w:tr>
      <w:tr w:rsidR="00BD2857" w:rsidRPr="00B156C1" w:rsidTr="00B156C1">
        <w:trPr>
          <w:tblCellSpacing w:w="0" w:type="dxa"/>
        </w:trPr>
        <w:tc>
          <w:tcPr>
            <w:tcW w:w="0" w:type="auto"/>
            <w:shd w:val="clear" w:color="auto" w:fill="FFFFFF"/>
            <w:tcMar>
              <w:top w:w="0" w:type="dxa"/>
              <w:left w:w="0" w:type="dxa"/>
              <w:bottom w:w="75" w:type="dxa"/>
              <w:right w:w="0" w:type="dxa"/>
            </w:tcMar>
            <w:vAlign w:val="center"/>
            <w:hideMark/>
          </w:tcPr>
          <w:p w:rsidR="00BD2857" w:rsidRPr="00B156C1" w:rsidRDefault="00BD2857" w:rsidP="00B156C1">
            <w:pPr>
              <w:spacing w:after="0" w:line="240" w:lineRule="auto"/>
              <w:jc w:val="both"/>
              <w:rPr>
                <w:szCs w:val="24"/>
              </w:rPr>
            </w:pPr>
            <w:r w:rsidRPr="00B156C1">
              <w:rPr>
                <w:szCs w:val="24"/>
              </w:rPr>
              <w:t>Tư tưởng Đại đoàn kết của Hồ Chí Minh là nội dung xuyên suốt và nhất quán trong toàn bộ hệ thống tư tưởng Hồ Chí Minh nói chung và là cơ sở cho chiến lược của Đảng ta, nhờ đó, đã dẫn tới những thành công của cách mạng Việt Nam trong cách mạng dân tộc dân chủ và Xã hội chủ nghĩa.</w:t>
            </w:r>
          </w:p>
        </w:tc>
      </w:tr>
      <w:tr w:rsidR="00BD2857" w:rsidRPr="00B156C1" w:rsidTr="00B156C1">
        <w:trPr>
          <w:tblCellSpacing w:w="0" w:type="dxa"/>
        </w:trPr>
        <w:tc>
          <w:tcPr>
            <w:tcW w:w="0" w:type="auto"/>
            <w:shd w:val="clear" w:color="auto" w:fill="FFFFFF"/>
            <w:tcMar>
              <w:top w:w="0" w:type="dxa"/>
              <w:left w:w="0" w:type="dxa"/>
              <w:bottom w:w="75" w:type="dxa"/>
              <w:right w:w="0" w:type="dxa"/>
            </w:tcMar>
            <w:vAlign w:val="center"/>
            <w:hideMark/>
          </w:tcPr>
          <w:p w:rsidR="00BD2857" w:rsidRPr="00B156C1" w:rsidRDefault="00BD2857" w:rsidP="00B156C1">
            <w:pPr>
              <w:spacing w:after="0" w:line="240" w:lineRule="auto"/>
              <w:jc w:val="both"/>
              <w:rPr>
                <w:szCs w:val="24"/>
              </w:rPr>
            </w:pPr>
            <w:r w:rsidRPr="00B156C1">
              <w:rPr>
                <w:szCs w:val="24"/>
              </w:rPr>
              <w:t>Tư tưởng Hồ Chí Minh về Đại đoàn kết được hình thành trên cơ sở truyền thống đoàn kết, nhân ái, tình cảm trong lối sống tự nhiên và triết lý nhân sinh của người Việt Nam. Đoàn kết dựa vào dân là tư duy chính trị và là kế sách giữ nước của ông cha ta (biểu hiện trong thơ ca văn học) và Hồ Chí Minh đã kế thừa có chọn lọc những tư tưởng văn hóa của phương Đông có giá trị hợp lý như: tư tưởng nhân ái, tinh thần từ bi bác ái và những trào lưu dân chủ tư sản phương Tây về tư tưởng tự do bình đẳng, bác ái. Mặt khác, Hồ Chí Minh tiếp thu và vận dụng sáng tạo những nguyên lý cơ bản của chủ nghĩa Mác - Lênin về đoàn kết và tập hợp lực lượng. Người đã thấm nhuần quan điểm cách mạng của Mác: cách mạng là sự nghiệp của quần chúng, nhân dân là người sáng tạo ra lịch sử, cho nên cách mạng muốn mạnh phải đoàn kết các dân tộc, các giai cấp và các tầng lớp khác thành lực lượng hùng mạnh để chống thực dân đế quốc và áp bức bất công. Những quan điểm này được đúc kết thành các khẩu hiệu trong phong trào cộng sản như “giai cấp vô sản và các dân tộc bị áp bức trên thế giới đoàn kết lại”.</w:t>
            </w:r>
          </w:p>
          <w:p w:rsidR="00BD2857" w:rsidRPr="00B156C1" w:rsidRDefault="00BD2857" w:rsidP="00B156C1">
            <w:pPr>
              <w:spacing w:after="0" w:line="240" w:lineRule="auto"/>
              <w:jc w:val="both"/>
              <w:rPr>
                <w:szCs w:val="24"/>
              </w:rPr>
            </w:pPr>
            <w:r w:rsidRPr="00B156C1">
              <w:rPr>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BD2857" w:rsidRPr="00B156C1" w:rsidRDefault="00BD2857" w:rsidP="00B156C1">
            <w:pPr>
              <w:spacing w:after="0" w:line="240" w:lineRule="auto"/>
              <w:jc w:val="both"/>
              <w:rPr>
                <w:szCs w:val="24"/>
              </w:rPr>
            </w:pPr>
            <w:r w:rsidRPr="00B156C1">
              <w:rPr>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BD2857" w:rsidRPr="00B156C1" w:rsidRDefault="00BD2857" w:rsidP="00B156C1">
            <w:pPr>
              <w:spacing w:after="0" w:line="240" w:lineRule="auto"/>
              <w:jc w:val="both"/>
              <w:rPr>
                <w:szCs w:val="24"/>
              </w:rPr>
            </w:pPr>
            <w:r w:rsidRPr="00B156C1">
              <w:rPr>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BD2857" w:rsidRPr="00B156C1" w:rsidRDefault="00BD2857" w:rsidP="00B156C1">
            <w:pPr>
              <w:spacing w:after="0" w:line="240" w:lineRule="auto"/>
              <w:jc w:val="both"/>
              <w:rPr>
                <w:szCs w:val="24"/>
              </w:rPr>
            </w:pPr>
            <w:r w:rsidRPr="00B156C1">
              <w:rPr>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BD2857" w:rsidRPr="00B156C1" w:rsidRDefault="00BD2857" w:rsidP="00B156C1">
            <w:pPr>
              <w:spacing w:after="0" w:line="240" w:lineRule="auto"/>
              <w:jc w:val="both"/>
              <w:rPr>
                <w:szCs w:val="24"/>
              </w:rPr>
            </w:pPr>
            <w:r w:rsidRPr="00B156C1">
              <w:rPr>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BD2857" w:rsidRPr="00B156C1" w:rsidRDefault="00BD2857" w:rsidP="00B156C1">
            <w:pPr>
              <w:spacing w:after="0" w:line="240" w:lineRule="auto"/>
              <w:jc w:val="both"/>
              <w:rPr>
                <w:szCs w:val="24"/>
              </w:rPr>
            </w:pPr>
            <w:r w:rsidRPr="00B156C1">
              <w:rPr>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BD2857" w:rsidRPr="00B156C1" w:rsidRDefault="00BD2857" w:rsidP="00B156C1">
            <w:pPr>
              <w:spacing w:after="0" w:line="240" w:lineRule="auto"/>
              <w:jc w:val="both"/>
              <w:rPr>
                <w:szCs w:val="24"/>
              </w:rPr>
            </w:pPr>
            <w:r w:rsidRPr="00B156C1">
              <w:rPr>
                <w:szCs w:val="24"/>
              </w:rPr>
              <w:t>Nghị quyết Hội nghị Ban chấp hành Trung ương 7, khóa IX cũng đề ra 05 giải pháp chủ yếu để thực hiện đại đoàn kết như sau :</w:t>
            </w:r>
          </w:p>
          <w:p w:rsidR="00BD2857" w:rsidRPr="00B156C1" w:rsidRDefault="00BD2857" w:rsidP="00B156C1">
            <w:pPr>
              <w:spacing w:after="0" w:line="240" w:lineRule="auto"/>
              <w:jc w:val="both"/>
              <w:rPr>
                <w:szCs w:val="24"/>
              </w:rPr>
            </w:pPr>
            <w:r w:rsidRPr="00B156C1">
              <w:rPr>
                <w:szCs w:val="24"/>
              </w:rPr>
              <w:t>Một là, xây dựng những định hướng chính sách nhằm tăng cường khối đại đoàn kết toàn dân tộc.</w:t>
            </w:r>
          </w:p>
          <w:p w:rsidR="00BD2857" w:rsidRPr="00B156C1" w:rsidRDefault="00BD2857" w:rsidP="00B156C1">
            <w:pPr>
              <w:spacing w:after="0" w:line="240" w:lineRule="auto"/>
              <w:jc w:val="both"/>
              <w:rPr>
                <w:szCs w:val="24"/>
              </w:rPr>
            </w:pPr>
            <w:r w:rsidRPr="00B156C1">
              <w:rPr>
                <w:szCs w:val="24"/>
              </w:rPr>
              <w:t>Hai là, phát huy mạnh mẽ vai trò của chính quyền nhà nước trong việc thực hiện chính sách đại đoàn kết toàn dân tộc.</w:t>
            </w:r>
          </w:p>
          <w:p w:rsidR="00BD2857" w:rsidRPr="00B156C1" w:rsidRDefault="00BD2857" w:rsidP="00B156C1">
            <w:pPr>
              <w:spacing w:after="0" w:line="240" w:lineRule="auto"/>
              <w:jc w:val="both"/>
              <w:rPr>
                <w:szCs w:val="24"/>
              </w:rPr>
            </w:pPr>
            <w:r w:rsidRPr="00B156C1">
              <w:rPr>
                <w:szCs w:val="24"/>
              </w:rPr>
              <w:t>Ba là, mở rộng và đa dạng hóa các hình thức tập họp nhân dân, nâng cao vị trí của Mặt trận Tổ quốc Việt Nam và các đoàn thể nhân dân trong việc thực hiện đại đoàn kết dân tộc.</w:t>
            </w:r>
          </w:p>
          <w:p w:rsidR="00BD2857" w:rsidRPr="00B156C1" w:rsidRDefault="00BD2857" w:rsidP="00B156C1">
            <w:pPr>
              <w:spacing w:after="0" w:line="240" w:lineRule="auto"/>
              <w:jc w:val="both"/>
              <w:rPr>
                <w:szCs w:val="24"/>
              </w:rPr>
            </w:pPr>
            <w:r w:rsidRPr="00B156C1">
              <w:rPr>
                <w:szCs w:val="24"/>
              </w:rPr>
              <w:t xml:space="preserve">Bốn là, tăng cường công tác chính trị, tư tưởng, nâng cao trách nhiệm công dân, xây dựng sự đồng </w:t>
            </w:r>
            <w:r w:rsidRPr="00B156C1">
              <w:rPr>
                <w:szCs w:val="24"/>
              </w:rPr>
              <w:lastRenderedPageBreak/>
              <w:t>thuận xã hội, đẩy mạnh các phong trào thi đua yêu nước.</w:t>
            </w:r>
          </w:p>
          <w:p w:rsidR="00BD2857" w:rsidRPr="00B156C1" w:rsidRDefault="00BD2857" w:rsidP="00B156C1">
            <w:pPr>
              <w:spacing w:after="0" w:line="240" w:lineRule="auto"/>
              <w:jc w:val="both"/>
              <w:rPr>
                <w:szCs w:val="24"/>
              </w:rPr>
            </w:pPr>
            <w:r w:rsidRPr="00B156C1">
              <w:rPr>
                <w:szCs w:val="24"/>
              </w:rPr>
              <w:t>Năm là, xây dựng tổ chức Đảng trong sạch, vững mạnh và đổi mới phương thức lãnh đạo của Đảng để Đảng thật sự là hạt nhân lãnh đạo khối Đại đoàn kết dân tộc.</w:t>
            </w:r>
          </w:p>
          <w:p w:rsidR="00BD2857" w:rsidRPr="00B156C1" w:rsidRDefault="00BD2857" w:rsidP="00B156C1">
            <w:pPr>
              <w:spacing w:after="0" w:line="240" w:lineRule="auto"/>
              <w:jc w:val="both"/>
              <w:rPr>
                <w:szCs w:val="24"/>
              </w:rPr>
            </w:pPr>
            <w:r w:rsidRPr="00B156C1">
              <w:rPr>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roofErr w:type="gramStart"/>
            <w:r w:rsidRPr="00B156C1">
              <w:rPr>
                <w:szCs w:val="24"/>
              </w:rPr>
              <w:t>./</w:t>
            </w:r>
            <w:proofErr w:type="gramEnd"/>
            <w:r w:rsidRPr="00B156C1">
              <w:rPr>
                <w:szCs w:val="24"/>
              </w:rPr>
              <w:t>.</w:t>
            </w:r>
          </w:p>
        </w:tc>
      </w:tr>
    </w:tbl>
    <w:p w:rsidR="00164D69" w:rsidRPr="00B156C1" w:rsidRDefault="00827274" w:rsidP="001D773E">
      <w:pPr>
        <w:spacing w:before="60" w:after="60" w:line="312" w:lineRule="auto"/>
        <w:jc w:val="both"/>
        <w:rPr>
          <w:rFonts w:cs="Times New Roman"/>
          <w:szCs w:val="24"/>
        </w:rPr>
      </w:pPr>
      <w:proofErr w:type="gramStart"/>
      <w:r w:rsidRPr="00B156C1">
        <w:rPr>
          <w:rFonts w:cs="Times New Roman"/>
          <w:szCs w:val="24"/>
          <w:highlight w:val="yellow"/>
        </w:rPr>
        <w:lastRenderedPageBreak/>
        <w:t>nguyên</w:t>
      </w:r>
      <w:proofErr w:type="gramEnd"/>
      <w:r w:rsidRPr="00B156C1">
        <w:rPr>
          <w:rFonts w:cs="Times New Roman"/>
          <w:szCs w:val="24"/>
          <w:highlight w:val="yellow"/>
        </w:rPr>
        <w:t xml:space="preserve"> tắc và biện pháp thực hiện đại đoàn kết theo tư tưởng Hồ Chí Minh trong sự nghiệp đổi mới?</w:t>
      </w:r>
    </w:p>
    <w:p w:rsidR="00B07EB4" w:rsidRPr="00B156C1" w:rsidRDefault="00827274" w:rsidP="00A13B36">
      <w:pPr>
        <w:spacing w:after="0" w:line="240" w:lineRule="auto"/>
        <w:jc w:val="both"/>
        <w:rPr>
          <w:szCs w:val="24"/>
        </w:rPr>
      </w:pPr>
      <w:r w:rsidRPr="00B156C1">
        <w:rPr>
          <w:szCs w:val="24"/>
          <w:highlight w:val="yellow"/>
        </w:rPr>
        <w:t xml:space="preserve">a) </w:t>
      </w:r>
      <w:r w:rsidR="00B07EB4" w:rsidRPr="00B156C1">
        <w:rPr>
          <w:szCs w:val="24"/>
          <w:highlight w:val="yellow"/>
        </w:rPr>
        <w:t>NGUYÊN TẮC ĐẠI ĐOÀN KẾT CỦA HỒ CHÍ MINH</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Dù cách mạng Việt Nam trải qua những thời kỳ lịch sử khác nhau, song chiến lược đại đoàn kết dân tộc của Hồ Chí Minh luôn được xây dựng, hoàn thiện và tuân </w:t>
      </w:r>
      <w:proofErr w:type="gramStart"/>
      <w:r w:rsidRPr="00B156C1">
        <w:rPr>
          <w:rFonts w:eastAsiaTheme="minorHAnsi" w:cstheme="minorBidi"/>
        </w:rPr>
        <w:t>theo</w:t>
      </w:r>
      <w:proofErr w:type="gramEnd"/>
      <w:r w:rsidRPr="00B156C1">
        <w:rPr>
          <w:rFonts w:eastAsiaTheme="minorHAnsi" w:cstheme="minorBidi"/>
        </w:rPr>
        <w:t xml:space="preserve"> những nguyên tắc nhất quán sau.</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1- Đại đoàn kết phải được xây dựng trên cơ sở bảo đảm những lợi ích tối cao của dân tộc, lợi ích của nhân dân </w:t>
      </w:r>
      <w:proofErr w:type="gramStart"/>
      <w:r w:rsidRPr="00B156C1">
        <w:rPr>
          <w:rFonts w:eastAsiaTheme="minorHAnsi" w:cstheme="minorBidi"/>
        </w:rPr>
        <w:t>lao</w:t>
      </w:r>
      <w:proofErr w:type="gramEnd"/>
      <w:r w:rsidRPr="00B156C1">
        <w:rPr>
          <w:rFonts w:eastAsiaTheme="minorHAnsi" w:cstheme="minorBidi"/>
        </w:rPr>
        <w:t xml:space="preserve"> động và quyền thiêng liêng của con người:</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Trong mỗi quốc gia dân tộc bao giờ cũng tồn tại những tầng lớp, giai cấp khác nhau.</w:t>
      </w:r>
      <w:proofErr w:type="gramEnd"/>
      <w:r w:rsidRPr="00B156C1">
        <w:rPr>
          <w:rFonts w:eastAsiaTheme="minorHAnsi" w:cstheme="minorBidi"/>
        </w:rPr>
        <w:t xml:space="preserve"> Mỗi giai cấp, mỗi tầng lớp lại có lợi ích khác nhau nhưng tất cả các lợi ích khác nhau đó đều có một điểm </w:t>
      </w:r>
      <w:proofErr w:type="gramStart"/>
      <w:r w:rsidRPr="00B156C1">
        <w:rPr>
          <w:rFonts w:eastAsiaTheme="minorHAnsi" w:cstheme="minorBidi"/>
        </w:rPr>
        <w:t>chung</w:t>
      </w:r>
      <w:proofErr w:type="gramEnd"/>
      <w:r w:rsidRPr="00B156C1">
        <w:rPr>
          <w:rFonts w:eastAsiaTheme="minorHAnsi" w:cstheme="minorBidi"/>
        </w:rPr>
        <w:t xml:space="preserve"> là lợi ích dân tộc. Quyền lợi của các tầng lớp, giai cấp có thực hiện được hay không còn phụ thuộc vào dân tộc đó có được độc lập tự do, có đoàn kết hay không và việc nhận thức, giải quyết đúng đắn các quan hệ lợi ích đó như thế nào.</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Nguyên tắc đại đoàn kết dân tộc Hồ Chí Minh là tìm kiếm, trân trọng và phát huy những yếu tố tương đồng, thu hẹp đến mức thấp nhất những yếu tố khác biệt, mâu thuẫn và Người bao giờ cũng tìm ra những yếu tố của đoàn kết dân tộc thay cho sự đào sâu tách biệt, thực hiện sự quy tụ thay cho việc loại trừ những yếu tố khác nhau về lợi ích.</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Theo Hồ Chí Minh, lợi ích tối cao của dân tộc là độc lập, chủ quyền và toàn vẹn lãnh thổ, là bình đẳng, dân chủ, tự do. </w:t>
      </w:r>
      <w:proofErr w:type="gramStart"/>
      <w:r w:rsidRPr="00B156C1">
        <w:rPr>
          <w:rFonts w:eastAsiaTheme="minorHAnsi" w:cstheme="minorBidi"/>
        </w:rPr>
        <w:t>Lợi ích tối cao này là ngọn cờ đoàn kết, là sức mạnh dân tộc và là nguyên tắc bất di bất dịch của cách mạng Việt Nam.</w:t>
      </w:r>
      <w:proofErr w:type="gramEnd"/>
      <w:r w:rsidRPr="00B156C1">
        <w:rPr>
          <w:rFonts w:eastAsiaTheme="minorHAnsi" w:cstheme="minorBidi"/>
        </w:rPr>
        <w:t xml:space="preserve"> </w:t>
      </w:r>
      <w:proofErr w:type="gramStart"/>
      <w:r w:rsidRPr="00B156C1">
        <w:rPr>
          <w:rFonts w:eastAsiaTheme="minorHAnsi" w:cstheme="minorBidi"/>
        </w:rPr>
        <w:t>Đó cũng là nguyên tắc bất biến trong tư tưởng Hồ Chí Minh để Người tìm ra những phương pháp để thực hiện nguyên tắc đó trong chiến lược đại đoàn kết dân tộc của mình.</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2- Tin vào dân, dựa vào dân, phấn đấu vì quyền lợi của dân</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Đây là nguyên tắc xuất phát từ tư tưởng lấy dân làm gốc của ông cha ta được Người kế thừa và nâng lên một bước trên cơ sở quan điểm của chủ nghĩa mác-Leenin, cách mạng là sự nghiệp của quần chúng, nhân dân là người sáng tạo ra lịch sử.</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Tin vào dân, dựa vào dân và lấy dân làm gốc có nghĩa là phải tin tưởng vững chắc vào sức mạnh to lớn và năng lực sáng tạo của nhân dân, phải đánh giá đúng vai trò của lực lượng nhân dân. Người viết: “Có lực lượng dân chúng việc to tát mấy, khó khăn mấy cũng làm được. </w:t>
      </w:r>
      <w:proofErr w:type="gramStart"/>
      <w:r w:rsidRPr="00B156C1">
        <w:rPr>
          <w:rFonts w:eastAsiaTheme="minorHAnsi" w:cstheme="minorBidi"/>
        </w:rPr>
        <w:t>Không có thì việc gì làm cũng không xong.</w:t>
      </w:r>
      <w:proofErr w:type="gramEnd"/>
      <w:r w:rsidRPr="00B156C1">
        <w:rPr>
          <w:rFonts w:eastAsiaTheme="minorHAnsi" w:cstheme="minorBidi"/>
        </w:rPr>
        <w:t xml:space="preserve"> Dân chúng biết giải quyết nhiều vấn đề một cách giản đơn, mau chóng, đầy đủ mà những người tài giỏi, những đoàn thể to lớn nghĩ mãi không ra”.</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3- Đại đoàn kết một cách tự giác, có tổ chức, có lãnh đạo; đại đoàn kết rộng rãi, lâu dài, bền vững</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lastRenderedPageBreak/>
        <w:t xml:space="preserve">Theo Hồ Chí Minh, có đoàn kết mới tạo nên sức mạnh của cách mạng. </w:t>
      </w:r>
      <w:proofErr w:type="gramStart"/>
      <w:r w:rsidRPr="00B156C1">
        <w:rPr>
          <w:rFonts w:eastAsiaTheme="minorHAnsi" w:cstheme="minorBidi"/>
        </w:rPr>
        <w:t>Muốn đoàn kết thì trước hết phải có Đảng cách mạng để trong thì vận động, tổ chức dân chúng, ngoài thì liên minh với các dân tộc bị áp bức và giai cấp vô sản ở mọi nơi.</w:t>
      </w:r>
      <w:proofErr w:type="gramEnd"/>
      <w:r w:rsidRPr="00B156C1">
        <w:rPr>
          <w:rFonts w:eastAsiaTheme="minorHAnsi" w:cstheme="minorBidi"/>
        </w:rPr>
        <w:t xml:space="preserve"> Như vậy, để đoàn kết và lãnh đạo cách mạng, điều kiện tiên quyết là phải có một Đảng cách mạng với tính cách là Bộ tham mưu, là hạt nhân để tập hợp quần chúng trong nước và tổ chức, giữ mối liên hệ với bè bạn ở ngoài nước. Đảng cách mạng muốn thống nhất về chính trị và tư tưởng, đảm bảo được vai trò đó, thì phải giữ vững bản chất của giai cấp công nhân, phải được vũ trang bằng chủ nghĩa chân chính, khoa học và cách mạng nhất là chủ nghĩa Mác – Lênin</w:t>
      </w:r>
      <w:proofErr w:type="gramStart"/>
      <w:r w:rsidRPr="00B156C1">
        <w:rPr>
          <w:rFonts w:eastAsiaTheme="minorHAnsi" w:cstheme="minorBidi"/>
        </w:rPr>
        <w:t>: ”</w:t>
      </w:r>
      <w:proofErr w:type="gramEnd"/>
      <w:r w:rsidRPr="00B156C1">
        <w:rPr>
          <w:rFonts w:eastAsiaTheme="minorHAnsi" w:cstheme="minorBidi"/>
        </w:rPr>
        <w:t xml:space="preserve">Để làm trọn trách nhiệm người lãnh đạo cách mạng, Đảng ta phải dựa vào giai cấp công nhân, lấy liên minh công nông làm nền tảng vững chắc để đoàn kết các tầng lớp khác trong nhân dân. </w:t>
      </w:r>
      <w:proofErr w:type="gramStart"/>
      <w:r w:rsidRPr="00B156C1">
        <w:rPr>
          <w:rFonts w:eastAsiaTheme="minorHAnsi" w:cstheme="minorBidi"/>
        </w:rPr>
        <w:t>Có như thế mới phát triển và củng cố được lực lượng cách mạng và đưa cách mạng đến thắng lợi cuối cùng”.</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Đại đoàn kết một cách tự giác là một tập hợp bền vững của các lực lượng xã hội có định hướng, tổ chức và có lãnh đạo.</w:t>
      </w:r>
      <w:proofErr w:type="gramEnd"/>
      <w:r w:rsidRPr="00B156C1">
        <w:rPr>
          <w:rFonts w:eastAsiaTheme="minorHAnsi" w:cstheme="minorBidi"/>
        </w:rPr>
        <w:t xml:space="preserve"> Đây là sự khác biệt mang tính nguyên tắc của tư tưởng Hồ Chí Minh về chiến lược đại đoàn kết dân tộc với tư tưởng đoàn kết, tập hợp lực lượng của các nhà yêu nước Việt Nam tiền bối và một số lãnh tụ cách mạng trong khu vực và trên thế giới. </w:t>
      </w:r>
      <w:proofErr w:type="gramStart"/>
      <w:r w:rsidRPr="00B156C1">
        <w:rPr>
          <w:rFonts w:eastAsiaTheme="minorHAnsi" w:cstheme="minorBidi"/>
        </w:rPr>
        <w:t>Đi vào quần chúng, thức tỉnh quần chúng, đoàn kết quần chúng vào cuộc đấu tranh tự giải phóng mình là mục tiêu nhất quán của Hồ Chí Minh.</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4- Đại đoàn kết chân thành, thân ái, thẳng thắn </w:t>
      </w:r>
      <w:proofErr w:type="gramStart"/>
      <w:r w:rsidRPr="00B156C1">
        <w:rPr>
          <w:rFonts w:eastAsiaTheme="minorHAnsi" w:cstheme="minorBidi"/>
        </w:rPr>
        <w:t>theo</w:t>
      </w:r>
      <w:proofErr w:type="gramEnd"/>
      <w:r w:rsidRPr="00B156C1">
        <w:rPr>
          <w:rFonts w:eastAsiaTheme="minorHAnsi" w:cstheme="minorBidi"/>
        </w:rPr>
        <w:t xml:space="preserve"> nguyên tắc tự phê bình, phê bình vì sự thống nhất bền vững</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Giữa các bộ phận của khối đại đoàn kết dân tộc, bên cạnh những điểm tương đồng còn có những điểm khác nhau cần phải giải quyết </w:t>
      </w:r>
      <w:proofErr w:type="gramStart"/>
      <w:r w:rsidRPr="00B156C1">
        <w:rPr>
          <w:rFonts w:eastAsiaTheme="minorHAnsi" w:cstheme="minorBidi"/>
        </w:rPr>
        <w:t>theo</w:t>
      </w:r>
      <w:proofErr w:type="gramEnd"/>
      <w:r w:rsidRPr="00B156C1">
        <w:rPr>
          <w:rFonts w:eastAsiaTheme="minorHAnsi" w:cstheme="minorBidi"/>
        </w:rPr>
        <w:t xml:space="preserve"> con đường đối thoại, bàn bạc để đi đến sự nhất trí; bên cạnh những nhân tố tích cực vẫn có những tiêu cực cần phải khắc phục. Để giải quyết vấn đề này, một mặt Hồ Chí Minh nhấn mạnh phương châm “cầu đồng tồn dị”; mặt khác, Người nêu rõ: Đoàn kết phải gắn với đấu tranh, đấu tranh để tăng cường đoàn kết và căn dặn mọi người phải ngăn ngừa tình trạng đoàn kết xuôi chiều, nêu cao tinh thần phê bình và tự phê bình để biểu dương mặt tốt, khắc phục những mặt chưa tốt, củng cố đoàn kết: “Đoàn kết thật sự nghĩa là mục đích phải nhất trí và lập trường cũng phải nhất trí. </w:t>
      </w:r>
      <w:proofErr w:type="gramStart"/>
      <w:r w:rsidRPr="00B156C1">
        <w:rPr>
          <w:rFonts w:eastAsiaTheme="minorHAnsi" w:cstheme="minorBidi"/>
        </w:rPr>
        <w:t>Đoàn kết thực sự nghĩa là vừa đoàn kết, vừa đấu tranh, học hỏi những cái tốt của nhau, phê bình những cái sai của nhau và phê bình trên lập trường thân ái, vì nước, vì dân”.</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Trong quá trình xây dựng, củng cố và phát triển, Đảng ta và Mặt trận dân tộc thống nhất luôn đấu tranh chống khuynh hướng hẹp hòi, một chiều, chống coi nhẹ việc tranh thủ tất cả những lực lượng có thể tranh thủ được; đồng thời chống khuynh huớng đoàn kết mà không có đấu tranh đúng mức trong khối đại đoàn kết dân tộc. </w:t>
      </w:r>
      <w:proofErr w:type="gramStart"/>
      <w:r w:rsidRPr="00B156C1">
        <w:rPr>
          <w:rFonts w:eastAsiaTheme="minorHAnsi" w:cstheme="minorBidi"/>
        </w:rPr>
        <w:t>“Chúng ta làm cách mạng nhằm mục đích cải tạo thế giới, cải tạo xã hội.</w:t>
      </w:r>
      <w:proofErr w:type="gramEnd"/>
      <w:r w:rsidRPr="00B156C1">
        <w:rPr>
          <w:rFonts w:eastAsiaTheme="minorHAnsi" w:cstheme="minorBidi"/>
        </w:rPr>
        <w:t xml:space="preserve"> </w:t>
      </w:r>
      <w:proofErr w:type="gramStart"/>
      <w:r w:rsidRPr="00B156C1">
        <w:rPr>
          <w:rFonts w:eastAsiaTheme="minorHAnsi" w:cstheme="minorBidi"/>
        </w:rPr>
        <w:t>Muốn cải tạo thế giới và cải tạo xã hội thì trước hết phải tự cải tạo bản thân chúng ta”.</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5- Đại đoàn kết dân tộc phải gắn liền với đoàn kết quốc tế; chủ nghĩa yêu nước chân chính phải gắn liền với chủ nghĩa quốc tế trong sáng của giai cấp công nhân</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Ngay khi thành người cộng sản, Hồ Chí Minh đã xác định cách mạng Việt Nam là một bộ phận của cách mạng thế giới và chỉ có thể giành được thắng lợi hoàn toàn khi có sự đoàn kết chặt chẽ với phong trào cách mạng thế giới. Trong quá trình cách mạng, tư tưởng cuả Người về vấn đề đoàn kết với cách mạng thế giới càng được làm sáng tỏ hơn và đầy đủ hơn. Cách mạng Việt Nam phải gắn với phong trào giải phóng dân tộc trên thế giới, với các nước xã hội chủ nghĩa, với tất cả các lực lượng tiến bộ đấu tranh cho dân chủ, tiến bộ và hoà bình thế giới. Chủ tịch Hồ Chí Minh đã xây dựng thành công 3 tầng Mặt trận: Mặt trận đại đoàn kết dân tộc; Mặt trận đoàn kết Việt-Miên-Lào và Mặt trận nhân dân thế giới đoàn kết với Việt Nam trong cuộc đấu tranh chống thực dân Pháp và đế quốc Mỹ </w:t>
      </w:r>
      <w:r w:rsidRPr="00B156C1">
        <w:rPr>
          <w:rFonts w:eastAsiaTheme="minorHAnsi" w:cstheme="minorBidi"/>
        </w:rPr>
        <w:lastRenderedPageBreak/>
        <w:t xml:space="preserve">xâm lược. </w:t>
      </w:r>
      <w:proofErr w:type="gramStart"/>
      <w:r w:rsidRPr="00B156C1">
        <w:rPr>
          <w:rFonts w:eastAsiaTheme="minorHAnsi" w:cstheme="minorBidi"/>
        </w:rPr>
        <w:t>Đây là sự phát triển rực rỡ và là thắng lợi to lớn của tư tưởng Hồ Chí Minh về đại đoàn kết.</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Chủ tịch Hồ Chí Minh khẳng định rõ:  </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Đoàn kết, đoàn kết, đại đoàn kết,</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Thành công, thành công, đại thành công.</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Đoàn kết trong Đảng là cơ sở để đoàn kết toàn dân tộc. Đoàn kết toàn dân tộc là cơ sở để thực hiện đại đoàn kết quốc tế.</w:t>
      </w:r>
      <w:proofErr w:type="gramEnd"/>
      <w:r w:rsidRPr="00B156C1">
        <w:rPr>
          <w:rFonts w:eastAsiaTheme="minorHAnsi" w:cstheme="minorBidi"/>
        </w:rPr>
        <w:t xml:space="preserve"> Tư tưởng Đại đoàn kết của Chủ tịch Hồ Chí Minh được thực hiện thành công là một nhân tố quyết định cách mạng dân tộc dân chủ ở Việt Nam đi đến thắng lợi hoàn toàn và đưa cách mạng Việt Nam lên giai đoạn cách mạng xã hội chủ nghĩa.</w:t>
      </w:r>
    </w:p>
    <w:p w:rsidR="00B07EB4" w:rsidRPr="00B156C1" w:rsidRDefault="00827274" w:rsidP="00B07EB4">
      <w:pPr>
        <w:spacing w:after="0" w:line="240" w:lineRule="auto"/>
        <w:jc w:val="both"/>
        <w:rPr>
          <w:szCs w:val="24"/>
        </w:rPr>
      </w:pPr>
      <w:r w:rsidRPr="00B156C1">
        <w:rPr>
          <w:szCs w:val="24"/>
          <w:highlight w:val="yellow"/>
        </w:rPr>
        <w:t xml:space="preserve">b) Phương pháp xây dựng khối đại đoàn kết </w:t>
      </w:r>
      <w:proofErr w:type="gramStart"/>
      <w:r w:rsidRPr="00B156C1">
        <w:rPr>
          <w:szCs w:val="24"/>
          <w:highlight w:val="yellow"/>
        </w:rPr>
        <w:t>theo</w:t>
      </w:r>
      <w:proofErr w:type="gramEnd"/>
      <w:r w:rsidRPr="00B156C1">
        <w:rPr>
          <w:szCs w:val="24"/>
          <w:highlight w:val="yellow"/>
        </w:rPr>
        <w:t xml:space="preserve"> tư tưở</w:t>
      </w:r>
      <w:r w:rsidR="00B07EB4" w:rsidRPr="00B156C1">
        <w:rPr>
          <w:szCs w:val="24"/>
          <w:highlight w:val="yellow"/>
        </w:rPr>
        <w:t>ng HCM: có 3 phương pháp</w:t>
      </w:r>
      <w:r w:rsidR="00B07EB4" w:rsidRPr="00B156C1">
        <w:rPr>
          <w:szCs w:val="24"/>
        </w:rPr>
        <w:t> </w:t>
      </w:r>
    </w:p>
    <w:p w:rsidR="00B07EB4" w:rsidRPr="00B156C1" w:rsidRDefault="00827274" w:rsidP="00B07EB4">
      <w:pPr>
        <w:spacing w:after="0" w:line="240" w:lineRule="auto"/>
        <w:jc w:val="both"/>
        <w:rPr>
          <w:szCs w:val="24"/>
        </w:rPr>
      </w:pPr>
      <w:r w:rsidRPr="00B156C1">
        <w:rPr>
          <w:szCs w:val="24"/>
        </w:rPr>
        <w:t>- Muốn xây dựng khối đại đoàn kết trước hết phải có phương pháp tuyên truyền giáo dục, vận động quần chúng để mọi người nhận thức được sự cần thiết phải đoàn kết lại và tự giác tham gia các công việc của cách mạ</w:t>
      </w:r>
      <w:r w:rsidR="00B07EB4" w:rsidRPr="00B156C1">
        <w:rPr>
          <w:szCs w:val="24"/>
        </w:rPr>
        <w:t>ng.</w:t>
      </w:r>
    </w:p>
    <w:p w:rsidR="00B07EB4" w:rsidRPr="00B156C1" w:rsidRDefault="00827274" w:rsidP="00B07EB4">
      <w:pPr>
        <w:spacing w:after="0" w:line="240" w:lineRule="auto"/>
        <w:jc w:val="both"/>
        <w:rPr>
          <w:szCs w:val="24"/>
        </w:rPr>
      </w:pPr>
      <w:r w:rsidRPr="00B156C1">
        <w:rPr>
          <w:szCs w:val="24"/>
        </w:rPr>
        <w:t>- Xây dựng, hoàn thiện môt hệ thống chính trị hoàn chỉnh từ Đảng, Nhà nước đến đoàn thể quầ</w:t>
      </w:r>
      <w:r w:rsidR="00B07EB4" w:rsidRPr="00B156C1">
        <w:rPr>
          <w:szCs w:val="24"/>
        </w:rPr>
        <w:t>n chúng </w:t>
      </w:r>
    </w:p>
    <w:p w:rsidR="00B07EB4" w:rsidRPr="00B156C1" w:rsidRDefault="00827274" w:rsidP="00B07EB4">
      <w:pPr>
        <w:spacing w:after="0" w:line="240" w:lineRule="auto"/>
        <w:jc w:val="both"/>
        <w:rPr>
          <w:szCs w:val="24"/>
        </w:rPr>
      </w:pPr>
      <w:r w:rsidRPr="00B156C1">
        <w:rPr>
          <w:szCs w:val="24"/>
        </w:rPr>
        <w:t xml:space="preserve">- Phương pháp thực </w:t>
      </w:r>
      <w:proofErr w:type="gramStart"/>
      <w:r w:rsidRPr="00B156C1">
        <w:rPr>
          <w:szCs w:val="24"/>
        </w:rPr>
        <w:t>hành :</w:t>
      </w:r>
      <w:proofErr w:type="gramEnd"/>
      <w:r w:rsidRPr="00B156C1">
        <w:rPr>
          <w:szCs w:val="24"/>
        </w:rPr>
        <w:t xml:space="preserve"> đại đoàn kết HCM là sự kết hợp đồng bộ, hiệu quả các giải pháp ứng xử sao cho có thể mở rộng đến mức cao nhất trận tuyến cách mạng, thu hẹp tối đa trận tuyến thù đị</w:t>
      </w:r>
      <w:r w:rsidR="00B07EB4" w:rsidRPr="00B156C1">
        <w:rPr>
          <w:szCs w:val="24"/>
        </w:rPr>
        <w:t>ch </w:t>
      </w:r>
    </w:p>
    <w:p w:rsidR="00B07EB4" w:rsidRPr="00B156C1" w:rsidRDefault="00827274" w:rsidP="00B07EB4">
      <w:pPr>
        <w:spacing w:after="0" w:line="240" w:lineRule="auto"/>
        <w:jc w:val="both"/>
        <w:rPr>
          <w:szCs w:val="24"/>
        </w:rPr>
      </w:pPr>
      <w:r w:rsidRPr="00B156C1">
        <w:rPr>
          <w:szCs w:val="24"/>
          <w:highlight w:val="yellow"/>
        </w:rPr>
        <w:t>c) Vận dụng tư tưởng đại đoàn kết của HCM trong sự nghiệp đổi mớ</w:t>
      </w:r>
      <w:r w:rsidR="00B07EB4" w:rsidRPr="00B156C1">
        <w:rPr>
          <w:szCs w:val="24"/>
          <w:highlight w:val="yellow"/>
        </w:rPr>
        <w:t>i:</w:t>
      </w:r>
    </w:p>
    <w:p w:rsidR="00B07EB4" w:rsidRPr="00B156C1" w:rsidRDefault="00827274" w:rsidP="00B07EB4">
      <w:pPr>
        <w:spacing w:after="0" w:line="240" w:lineRule="auto"/>
        <w:jc w:val="both"/>
        <w:rPr>
          <w:szCs w:val="24"/>
        </w:rPr>
      </w:pPr>
      <w:r w:rsidRPr="00B156C1">
        <w:rPr>
          <w:szCs w:val="24"/>
        </w:rPr>
        <w:t>Ngày nay, trong sự nghiệp xây dựng và bảo vệ bảo vệ tổ quốc XHCN, trước đòi hỏi của sự nghiệp CNH-HĐH, với việc phát triển nền kinh tế hàng hóa nhiều thành phần theo định hướng XHCN và mở cửa hội nhập quốc tế ngày càng sâu rộng thì việc thực hiện tư tưởng đại đoàn kết của HCM càng có ý nghĩa quan trọng, đó là một trong những nhân tố đảm bảo cho quá trình đổi mới, phát triể</w:t>
      </w:r>
      <w:r w:rsidR="00B07EB4" w:rsidRPr="00B156C1">
        <w:rPr>
          <w:szCs w:val="24"/>
        </w:rPr>
        <w:t>n </w:t>
      </w:r>
    </w:p>
    <w:p w:rsidR="00B07EB4" w:rsidRPr="00B156C1" w:rsidRDefault="00827274" w:rsidP="00B07EB4">
      <w:pPr>
        <w:spacing w:after="0" w:line="240" w:lineRule="auto"/>
        <w:jc w:val="both"/>
        <w:rPr>
          <w:szCs w:val="24"/>
        </w:rPr>
      </w:pPr>
      <w:r w:rsidRPr="00B156C1">
        <w:rPr>
          <w:szCs w:val="24"/>
        </w:rPr>
        <w:t>Quan điểm về đại đoàn kết đã được Nghị Quyết Hội nghị BCH TW lần 7 khóa IX cụ thể</w:t>
      </w:r>
      <w:r w:rsidR="00B07EB4" w:rsidRPr="00B156C1">
        <w:rPr>
          <w:szCs w:val="24"/>
        </w:rPr>
        <w:t xml:space="preserve"> như </w:t>
      </w:r>
      <w:proofErr w:type="gramStart"/>
      <w:r w:rsidR="00B07EB4" w:rsidRPr="00B156C1">
        <w:rPr>
          <w:szCs w:val="24"/>
        </w:rPr>
        <w:t>sau :</w:t>
      </w:r>
      <w:proofErr w:type="gramEnd"/>
    </w:p>
    <w:p w:rsidR="00B07EB4" w:rsidRPr="00B156C1" w:rsidRDefault="00827274" w:rsidP="00B07EB4">
      <w:pPr>
        <w:spacing w:after="0" w:line="240" w:lineRule="auto"/>
        <w:jc w:val="both"/>
        <w:rPr>
          <w:szCs w:val="24"/>
        </w:rPr>
      </w:pPr>
      <w:r w:rsidRPr="00B156C1">
        <w:rPr>
          <w:szCs w:val="24"/>
        </w:rPr>
        <w:t>- Đại đoàn kết dân tộc trên nền tảng liên minh giai cấp công nhân với giai cấp nông dân và đội ngũ trí thức dưới sự lãnh đạo của Đảng, là đường lối chiến lược của CM VN, là nguồn sức mạnh, động lực chủ yếu và là nhân tố có ý nghĩa quyết định bảo đảm thắng lợi bền vững của sự nghiệp xây dựng và bảo vệ tổ quố</w:t>
      </w:r>
      <w:r w:rsidR="00B07EB4" w:rsidRPr="00B156C1">
        <w:rPr>
          <w:szCs w:val="24"/>
        </w:rPr>
        <w:t>c</w:t>
      </w:r>
    </w:p>
    <w:p w:rsidR="00B07EB4" w:rsidRPr="00B156C1" w:rsidRDefault="00827274" w:rsidP="00B07EB4">
      <w:pPr>
        <w:spacing w:after="0" w:line="240" w:lineRule="auto"/>
        <w:jc w:val="both"/>
        <w:rPr>
          <w:szCs w:val="24"/>
        </w:rPr>
      </w:pPr>
      <w:r w:rsidRPr="00B156C1">
        <w:rPr>
          <w:szCs w:val="24"/>
        </w:rPr>
        <w:t>- Đại đoàn kết toàn dân tộc lấy mục tiêu giữ vững độc lập, thống nhất của tổ quốc, vì dân giàu, nước mạnh, XH công bằng, dân chủ, văn minh làm điểm tượng đồng, xóa bỏ mặc cãn, định kiến, phân biệt đối xử về quá khứ, thành phần, giai cấp, xây dựng tinh thần cởi mở, tin cậy lẫn nhau, cùng hướng tớ</w:t>
      </w:r>
      <w:r w:rsidR="00B07EB4" w:rsidRPr="00B156C1">
        <w:rPr>
          <w:szCs w:val="24"/>
        </w:rPr>
        <w:t>i tương lai </w:t>
      </w:r>
    </w:p>
    <w:p w:rsidR="00B07EB4" w:rsidRPr="00B156C1" w:rsidRDefault="00827274" w:rsidP="00B07EB4">
      <w:pPr>
        <w:spacing w:after="0" w:line="240" w:lineRule="auto"/>
        <w:jc w:val="both"/>
        <w:rPr>
          <w:szCs w:val="24"/>
        </w:rPr>
      </w:pPr>
      <w:r w:rsidRPr="00B156C1">
        <w:rPr>
          <w:szCs w:val="24"/>
        </w:rPr>
        <w:t>- Đảm bảo công bằng và bình đẳng XH, chăm lo lợi ích thiết thực, chính đáng, hợp pháp của các giai cấp, các tầng lớp nhân dân, kết hợp hài hòa lợi ích cá nhân, lợi ích tập thể và lợi ích toàn XH,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w:t>
      </w:r>
      <w:r w:rsidR="00B07EB4" w:rsidRPr="00B156C1">
        <w:rPr>
          <w:szCs w:val="24"/>
        </w:rPr>
        <w:t>c</w:t>
      </w:r>
    </w:p>
    <w:p w:rsidR="00C041C1" w:rsidRDefault="00827274" w:rsidP="00B07EB4">
      <w:pPr>
        <w:spacing w:after="0" w:line="240" w:lineRule="auto"/>
        <w:jc w:val="both"/>
        <w:rPr>
          <w:szCs w:val="24"/>
        </w:rPr>
      </w:pPr>
      <w:r w:rsidRPr="00B156C1">
        <w:rPr>
          <w:szCs w:val="24"/>
        </w:rPr>
        <w:t>-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w:t>
      </w:r>
      <w:r w:rsidR="00C041C1">
        <w:rPr>
          <w:szCs w:val="24"/>
        </w:rPr>
        <w:t>u </w:t>
      </w:r>
    </w:p>
    <w:p w:rsidR="00B07EB4" w:rsidRPr="00B156C1" w:rsidRDefault="00827274" w:rsidP="00B07EB4">
      <w:pPr>
        <w:spacing w:after="0" w:line="240" w:lineRule="auto"/>
        <w:jc w:val="both"/>
        <w:rPr>
          <w:szCs w:val="24"/>
        </w:rPr>
      </w:pPr>
      <w:r w:rsidRPr="00B156C1">
        <w:rPr>
          <w:szCs w:val="24"/>
        </w:rPr>
        <w:t>Nghị Quyết Hội nghị BCH TW lần 7 khóa IX cũng đề ra 5 giải pháp chủ yếu để thực hiện đại đoàn kế</w:t>
      </w:r>
      <w:r w:rsidR="00B07EB4" w:rsidRPr="00B156C1">
        <w:rPr>
          <w:szCs w:val="24"/>
        </w:rPr>
        <w:t xml:space="preserve">t như </w:t>
      </w:r>
      <w:proofErr w:type="gramStart"/>
      <w:r w:rsidR="00B07EB4" w:rsidRPr="00B156C1">
        <w:rPr>
          <w:szCs w:val="24"/>
        </w:rPr>
        <w:t>sau :</w:t>
      </w:r>
      <w:proofErr w:type="gramEnd"/>
    </w:p>
    <w:p w:rsidR="00B07EB4" w:rsidRPr="00B156C1" w:rsidRDefault="00827274" w:rsidP="00B07EB4">
      <w:pPr>
        <w:spacing w:after="0" w:line="240" w:lineRule="auto"/>
        <w:jc w:val="both"/>
        <w:rPr>
          <w:szCs w:val="24"/>
        </w:rPr>
      </w:pPr>
      <w:r w:rsidRPr="00B156C1">
        <w:rPr>
          <w:szCs w:val="24"/>
        </w:rPr>
        <w:t>Một là xây dựng những định hướng chính sách nhằm tăng cường khối đại ĐK toàn dân tộ</w:t>
      </w:r>
      <w:r w:rsidR="00B07EB4" w:rsidRPr="00B156C1">
        <w:rPr>
          <w:szCs w:val="24"/>
        </w:rPr>
        <w:t>c.</w:t>
      </w:r>
    </w:p>
    <w:p w:rsidR="00B07EB4" w:rsidRPr="00B156C1" w:rsidRDefault="00827274" w:rsidP="00B07EB4">
      <w:pPr>
        <w:spacing w:after="0" w:line="240" w:lineRule="auto"/>
        <w:jc w:val="both"/>
        <w:rPr>
          <w:szCs w:val="24"/>
        </w:rPr>
      </w:pPr>
      <w:r w:rsidRPr="00B156C1">
        <w:rPr>
          <w:szCs w:val="24"/>
        </w:rPr>
        <w:t>Hai là phát huy mạnh mẽ vai trò của chính quyền nhà nước trong việc thực hiện chính sách đại đoàn kết toàn dân tộ</w:t>
      </w:r>
      <w:r w:rsidR="00B07EB4" w:rsidRPr="00B156C1">
        <w:rPr>
          <w:szCs w:val="24"/>
        </w:rPr>
        <w:t>c</w:t>
      </w:r>
    </w:p>
    <w:p w:rsidR="00B07EB4" w:rsidRPr="00B156C1" w:rsidRDefault="00827274" w:rsidP="00B07EB4">
      <w:pPr>
        <w:spacing w:after="0" w:line="240" w:lineRule="auto"/>
        <w:jc w:val="both"/>
        <w:rPr>
          <w:szCs w:val="24"/>
        </w:rPr>
      </w:pPr>
      <w:r w:rsidRPr="00B156C1">
        <w:rPr>
          <w:szCs w:val="24"/>
        </w:rPr>
        <w:t>Ba là mở rộng và đa dạng hóa các hình thức tập họp nhân dân, nâng cao vị trí của Mặt trận tổ quốc Việt Nam và các đoàn thể nhân dân trong việc thực hiện đại đoàn kết dân tộ</w:t>
      </w:r>
      <w:r w:rsidR="00B07EB4" w:rsidRPr="00B156C1">
        <w:rPr>
          <w:szCs w:val="24"/>
        </w:rPr>
        <w:t>c</w:t>
      </w:r>
    </w:p>
    <w:p w:rsidR="00B07EB4" w:rsidRPr="00B156C1" w:rsidRDefault="00827274" w:rsidP="00B07EB4">
      <w:pPr>
        <w:spacing w:after="0" w:line="240" w:lineRule="auto"/>
        <w:jc w:val="both"/>
        <w:rPr>
          <w:szCs w:val="24"/>
        </w:rPr>
      </w:pPr>
      <w:proofErr w:type="gramStart"/>
      <w:r w:rsidRPr="00B156C1">
        <w:rPr>
          <w:szCs w:val="24"/>
        </w:rPr>
        <w:t>Sự đa dạng hóa loại hình sở hữu đó đã làm phức tạp cơ cấu lợi ích giai cấp.</w:t>
      </w:r>
      <w:proofErr w:type="gramEnd"/>
      <w:r w:rsidRPr="00B156C1">
        <w:rPr>
          <w:szCs w:val="24"/>
        </w:rPr>
        <w:t xml:space="preserve"> Vị vậy, chúng ta phải tìm ra những mặt tương đồng giữa các thành phần kinh tế, tạo điều kiện thuận lợi thật sự bình đẳng và khuyến khích cho tất cả các thành phần kinh tế đó phát huy tối đa năng lực, sức mạnh của mình trong </w:t>
      </w:r>
      <w:r w:rsidRPr="00B156C1">
        <w:rPr>
          <w:szCs w:val="24"/>
        </w:rPr>
        <w:lastRenderedPageBreak/>
        <w:t xml:space="preserve">việc thực hiện các mục tiêu mà Đảng ta đã đề ra. Mặt khác, chúng ta phải đảm bảo kết hợp tăng trưởng kinh tế đồng thời với các chính sách XH để giảm bớt khoảng cách giàu nghèo, chú ý chính sách tôn giáo, dân tộc, cảnh giác trước âm mưu của kẻ địch. </w:t>
      </w:r>
      <w:proofErr w:type="gramStart"/>
      <w:r w:rsidRPr="00B156C1">
        <w:rPr>
          <w:szCs w:val="24"/>
        </w:rPr>
        <w:t>Ngoài ra, công cuộc xây dựng đất nước không chỉ là sự nghiệp của giai cấp công nhân mà nó còn là sự nghiệp của toàn dân, kể cả cộng đồng người VN đang định cư ở nước ngoài.</w:t>
      </w:r>
      <w:proofErr w:type="gramEnd"/>
      <w:r w:rsidRPr="00B156C1">
        <w:rPr>
          <w:szCs w:val="24"/>
        </w:rPr>
        <w:t xml:space="preserve"> Vì vậy, chúng ta phải biết huy động tất cả các tầng lớp, công đồng người Việt ở nước ngoài thông qua các chính sách </w:t>
      </w:r>
      <w:proofErr w:type="gramStart"/>
      <w:r w:rsidRPr="00B156C1">
        <w:rPr>
          <w:szCs w:val="24"/>
        </w:rPr>
        <w:t>thu</w:t>
      </w:r>
      <w:proofErr w:type="gramEnd"/>
      <w:r w:rsidRPr="00B156C1">
        <w:rPr>
          <w:szCs w:val="24"/>
        </w:rPr>
        <w:t xml:space="preserve"> hút nguồn lực của cộng đồng dân cư người Việt ớ nước ngoài. Đồng thời phải xuất phát từ lợi ích của dân tộc để mở rộng quan hệ hợp tác quốc tế, thực hiện chính sách đa phương hóa, đa dạng hóa trong đối ngoại, tranh thủ mọi khả năng có thể để xây dựng đất nướ</w:t>
      </w:r>
      <w:r w:rsidR="00B07EB4" w:rsidRPr="00B156C1">
        <w:rPr>
          <w:szCs w:val="24"/>
        </w:rPr>
        <w:t>c </w:t>
      </w:r>
    </w:p>
    <w:p w:rsidR="00B07EB4" w:rsidRPr="00B156C1" w:rsidRDefault="00827274" w:rsidP="00B07EB4">
      <w:pPr>
        <w:spacing w:after="0" w:line="240" w:lineRule="auto"/>
        <w:jc w:val="both"/>
        <w:rPr>
          <w:szCs w:val="24"/>
        </w:rPr>
      </w:pPr>
      <w:r w:rsidRPr="00B156C1">
        <w:rPr>
          <w:szCs w:val="24"/>
        </w:rPr>
        <w:t>Bốn là tăng cường công tác chính trị, tư tưởng, nâng cao trách nhiệm công dân, xây dựng sự đồng thuận XH, đẩy mạnh các phong trào thi đua yêu nướ</w:t>
      </w:r>
      <w:r w:rsidR="00B07EB4" w:rsidRPr="00B156C1">
        <w:rPr>
          <w:szCs w:val="24"/>
        </w:rPr>
        <w:t>c.</w:t>
      </w:r>
    </w:p>
    <w:p w:rsidR="00B07EB4" w:rsidRPr="00B156C1" w:rsidRDefault="00827274" w:rsidP="00B07EB4">
      <w:pPr>
        <w:spacing w:after="0" w:line="240" w:lineRule="auto"/>
        <w:jc w:val="both"/>
        <w:rPr>
          <w:szCs w:val="24"/>
        </w:rPr>
      </w:pPr>
      <w:proofErr w:type="gramStart"/>
      <w:r w:rsidRPr="00B156C1">
        <w:rPr>
          <w:szCs w:val="24"/>
        </w:rPr>
        <w:t>Năm là xây dựng tổ chức Đảng trong sạch vững mạnh và đổi mới phương thức lãnh đạo của Đảng để Đảng thật sự là hạt nhân lãnh đạo khối Đại đoàn kết dân tộ</w:t>
      </w:r>
      <w:r w:rsidR="00B07EB4" w:rsidRPr="00B156C1">
        <w:rPr>
          <w:szCs w:val="24"/>
        </w:rPr>
        <w:t>c.</w:t>
      </w:r>
      <w:proofErr w:type="gramEnd"/>
    </w:p>
    <w:p w:rsidR="00827274" w:rsidRPr="00B156C1" w:rsidRDefault="00827274" w:rsidP="00B07EB4">
      <w:pPr>
        <w:spacing w:after="0" w:line="240" w:lineRule="auto"/>
        <w:jc w:val="both"/>
        <w:rPr>
          <w:szCs w:val="24"/>
        </w:rPr>
      </w:pPr>
      <w:proofErr w:type="gramStart"/>
      <w:r w:rsidRPr="00B156C1">
        <w:rPr>
          <w:szCs w:val="24"/>
        </w:rPr>
        <w:t>Tóm lại, hiện nay, chúng ta đang đứng trước những vận hội mới đồng thời cũng có những thách thức mới.</w:t>
      </w:r>
      <w:proofErr w:type="gramEnd"/>
      <w:r w:rsidRPr="00B156C1">
        <w:rPr>
          <w:szCs w:val="24"/>
        </w:rPr>
        <w:t xml:space="preserve"> </w:t>
      </w:r>
      <w:proofErr w:type="gramStart"/>
      <w:r w:rsidRPr="00B156C1">
        <w:rPr>
          <w:szCs w:val="24"/>
        </w:rPr>
        <w:t>Những vận hội và thách thức đó tác động hàng ngày hàng giờ đến khối Đại đoàn kết dân tộc.</w:t>
      </w:r>
      <w:proofErr w:type="gramEnd"/>
      <w:r w:rsidRPr="00B156C1">
        <w:rPr>
          <w:szCs w:val="24"/>
        </w:rPr>
        <w:t xml:space="preserve"> Để tiến lên chúng ta chỉ có con đường là phải kiên trì, vững vàng, quán triệt và thực hiện tư tưởng Đại đoàn kết HCM, đồng thời chúng ta cũng phải đổi mới, phát triển những nội dung, phương pháp Đại đoàn kết HCM cho phù hợp với sự vận </w:t>
      </w:r>
      <w:proofErr w:type="gramStart"/>
      <w:r w:rsidRPr="00B156C1">
        <w:rPr>
          <w:szCs w:val="24"/>
        </w:rPr>
        <w:t>động ,</w:t>
      </w:r>
      <w:proofErr w:type="gramEnd"/>
      <w:r w:rsidRPr="00B156C1">
        <w:rPr>
          <w:szCs w:val="24"/>
        </w:rPr>
        <w:t xml:space="preserve"> biến đổi của đời sống KT XH trong nước và thế giới. </w:t>
      </w:r>
      <w:proofErr w:type="gramStart"/>
      <w:r w:rsidRPr="00B156C1">
        <w:rPr>
          <w:szCs w:val="24"/>
        </w:rPr>
        <w:t>Kế thừa, phát triển tư tưởng Đại đoàn kết HCM trong sự nghiệp đổi mới đòi hỏi phải có sự nghiên cứu sâu sắc toàn diện tất cả các vấn đề chính trị, KT, XH và quốc tế.</w:t>
      </w:r>
      <w:proofErr w:type="gramEnd"/>
      <w:r w:rsidRPr="00B156C1">
        <w:rPr>
          <w:szCs w:val="24"/>
        </w:rPr>
        <w:t xml:space="preserve"> Trong thời kỳ đẩy mạnh công nghiệp hóa hiện đại hóa đất nước cần luôn luôn quán triệt và vận dụng sáng tạo tư tưởng HCM về Đại đoàn kết</w:t>
      </w:r>
    </w:p>
    <w:p w:rsidR="00164D69" w:rsidRPr="00B156C1" w:rsidRDefault="00164D69" w:rsidP="00B07EB4">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A0CF7" w:rsidRPr="00B156C1" w:rsidRDefault="001A0CF7"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1A0CF7" w:rsidRDefault="001A0CF7"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Pr="00B156C1" w:rsidRDefault="00C041C1" w:rsidP="001D773E">
      <w:pPr>
        <w:spacing w:before="60" w:after="60" w:line="312" w:lineRule="auto"/>
        <w:jc w:val="both"/>
        <w:rPr>
          <w:rFonts w:cs="Times New Roman"/>
          <w:szCs w:val="24"/>
        </w:rPr>
      </w:pPr>
    </w:p>
    <w:p w:rsidR="001A0CF7" w:rsidRPr="00B156C1" w:rsidRDefault="001A0CF7" w:rsidP="001D773E">
      <w:pPr>
        <w:spacing w:before="60" w:after="60" w:line="312" w:lineRule="auto"/>
        <w:jc w:val="both"/>
        <w:rPr>
          <w:rFonts w:cs="Times New Roman"/>
          <w:szCs w:val="24"/>
        </w:rPr>
      </w:pPr>
    </w:p>
    <w:p w:rsidR="001A0CF7" w:rsidRPr="00B156C1" w:rsidRDefault="001A0CF7"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lastRenderedPageBreak/>
        <w:t>V. Những vấn đề cơ bản của Đảng Cộng Sản và lịch sử Đảng Cộng Sản Việt Nam</w:t>
      </w:r>
      <w:r w:rsidR="00396BB7" w:rsidRPr="00B156C1">
        <w:rPr>
          <w:rFonts w:cs="Times New Roman"/>
          <w:b/>
          <w:szCs w:val="24"/>
          <w:highlight w:val="yellow"/>
        </w:rPr>
        <w:t xml:space="preserve"> (Bảo)</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 xml:space="preserve">Câu 1: </w:t>
      </w:r>
      <w:r w:rsidRPr="00B156C1">
        <w:rPr>
          <w:rFonts w:cs="Times New Roman"/>
          <w:szCs w:val="24"/>
        </w:rPr>
        <w:t xml:space="preserve">Phân tích nội dung của cương lĩnh đầu tiên của Đảng </w:t>
      </w:r>
      <w:proofErr w:type="gramStart"/>
      <w:r w:rsidRPr="00B156C1">
        <w:rPr>
          <w:rFonts w:cs="Times New Roman"/>
          <w:szCs w:val="24"/>
        </w:rPr>
        <w:t>( chánh</w:t>
      </w:r>
      <w:proofErr w:type="gramEnd"/>
      <w:r w:rsidRPr="00B156C1">
        <w:rPr>
          <w:rFonts w:cs="Times New Roman"/>
          <w:szCs w:val="24"/>
        </w:rPr>
        <w:t xml:space="preserve"> cương văn tắt do Nguyễn Ái Quốc soạn thảo ) và ý nghĩa của cương lĩnh. </w:t>
      </w:r>
    </w:p>
    <w:p w:rsidR="00F0716D" w:rsidRPr="00B156C1" w:rsidRDefault="00F0716D" w:rsidP="001D773E">
      <w:pPr>
        <w:spacing w:before="60" w:after="60" w:line="312" w:lineRule="auto"/>
        <w:jc w:val="both"/>
        <w:rPr>
          <w:rFonts w:cs="Times New Roman"/>
          <w:szCs w:val="24"/>
        </w:rPr>
      </w:pPr>
      <w:r w:rsidRPr="00B156C1">
        <w:rPr>
          <w:rFonts w:cs="Times New Roman"/>
          <w:b/>
          <w:szCs w:val="24"/>
        </w:rPr>
        <w:t>Câu 2:</w:t>
      </w:r>
      <w:r w:rsidRPr="00B156C1">
        <w:rPr>
          <w:rFonts w:cs="Times New Roman"/>
          <w:szCs w:val="24"/>
        </w:rPr>
        <w:t xml:space="preserve"> </w:t>
      </w:r>
      <w:r w:rsidR="002524E4" w:rsidRPr="00B156C1">
        <w:rPr>
          <w:rFonts w:cs="Times New Roman"/>
          <w:szCs w:val="24"/>
        </w:rPr>
        <w:t>Trình bày những vấn đề chủ yếu về xây dựng Đảng cộng sản?</w:t>
      </w:r>
    </w:p>
    <w:p w:rsidR="00F0716D" w:rsidRPr="00B156C1" w:rsidRDefault="00F0716D" w:rsidP="001D773E">
      <w:pPr>
        <w:spacing w:before="60" w:after="60" w:line="312" w:lineRule="auto"/>
        <w:jc w:val="both"/>
        <w:rPr>
          <w:rFonts w:cs="Times New Roman"/>
          <w:szCs w:val="24"/>
        </w:rPr>
      </w:pPr>
      <w:r w:rsidRPr="00B156C1">
        <w:rPr>
          <w:rFonts w:cs="Times New Roman"/>
          <w:b/>
          <w:szCs w:val="24"/>
        </w:rPr>
        <w:t xml:space="preserve">Câu 3: </w:t>
      </w:r>
      <w:r w:rsidRPr="00B156C1">
        <w:rPr>
          <w:rFonts w:cs="Times New Roman"/>
          <w:szCs w:val="24"/>
        </w:rPr>
        <w:t xml:space="preserve">Phân tích các giải pháp để thục hiện tốt nguyên tắc tập trung dân chủ </w:t>
      </w:r>
      <w:r w:rsidR="00FC15E5" w:rsidRPr="00B156C1">
        <w:rPr>
          <w:rFonts w:cs="Times New Roman"/>
          <w:szCs w:val="24"/>
        </w:rPr>
        <w:t>trong các tổ chức cơ sở Đảng hiện nay?</w:t>
      </w: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902FA7" w:rsidRPr="00B156C1" w:rsidRDefault="00902FA7" w:rsidP="001D773E">
      <w:pPr>
        <w:spacing w:before="60" w:after="60" w:line="312" w:lineRule="auto"/>
        <w:jc w:val="center"/>
        <w:rPr>
          <w:rFonts w:cs="Times New Roman"/>
          <w:b/>
          <w:szCs w:val="24"/>
          <w:highlight w:val="yellow"/>
        </w:rPr>
      </w:pPr>
    </w:p>
    <w:p w:rsidR="00902FA7" w:rsidRPr="00B156C1" w:rsidRDefault="00902FA7" w:rsidP="001D773E">
      <w:pPr>
        <w:spacing w:before="60" w:after="60" w:line="312" w:lineRule="auto"/>
        <w:jc w:val="center"/>
        <w:rPr>
          <w:rFonts w:cs="Times New Roman"/>
          <w:b/>
          <w:szCs w:val="24"/>
          <w:highlight w:val="yellow"/>
        </w:rPr>
      </w:pPr>
    </w:p>
    <w:p w:rsidR="00902FA7" w:rsidRPr="00B156C1" w:rsidRDefault="00902FA7"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Pr="00B156C1" w:rsidRDefault="00C041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2524E4" w:rsidRPr="00B156C1" w:rsidRDefault="002524E4" w:rsidP="00B156C1">
      <w:pPr>
        <w:spacing w:before="60" w:after="60" w:line="312" w:lineRule="auto"/>
        <w:rPr>
          <w:rFonts w:cs="Times New Roman"/>
          <w:b/>
          <w:szCs w:val="24"/>
        </w:rPr>
      </w:pPr>
      <w:r w:rsidRPr="00B156C1">
        <w:rPr>
          <w:rFonts w:cs="Times New Roman"/>
          <w:b/>
          <w:szCs w:val="24"/>
          <w:highlight w:val="yellow"/>
        </w:rPr>
        <w:lastRenderedPageBreak/>
        <w:t>VI: Lịch sử Đảng Cộng sản</w:t>
      </w:r>
      <w:r w:rsidR="00396BB7" w:rsidRPr="00B156C1">
        <w:rPr>
          <w:rFonts w:cs="Times New Roman"/>
          <w:b/>
          <w:szCs w:val="24"/>
          <w:highlight w:val="yellow"/>
        </w:rPr>
        <w:t xml:space="preserve"> </w:t>
      </w:r>
      <w:proofErr w:type="gramStart"/>
      <w:r w:rsidR="00396BB7" w:rsidRPr="00B156C1">
        <w:rPr>
          <w:rFonts w:cs="Times New Roman"/>
          <w:b/>
          <w:szCs w:val="24"/>
          <w:highlight w:val="yellow"/>
        </w:rPr>
        <w:t>( Liêm</w:t>
      </w:r>
      <w:proofErr w:type="gramEnd"/>
      <w:r w:rsidR="00396BB7" w:rsidRPr="00B156C1">
        <w:rPr>
          <w:rFonts w:cs="Times New Roman"/>
          <w:b/>
          <w:szCs w:val="24"/>
          <w:highlight w:val="yellow"/>
        </w:rPr>
        <w:t>)</w:t>
      </w:r>
    </w:p>
    <w:p w:rsidR="00E555B0" w:rsidRPr="00B156C1" w:rsidRDefault="00E555B0" w:rsidP="001D773E">
      <w:pPr>
        <w:spacing w:before="60" w:after="60" w:line="312" w:lineRule="auto"/>
        <w:jc w:val="both"/>
        <w:rPr>
          <w:rFonts w:cs="Times New Roman"/>
          <w:szCs w:val="24"/>
        </w:rPr>
      </w:pPr>
      <w:r w:rsidRPr="00B156C1">
        <w:rPr>
          <w:rFonts w:cs="Times New Roman"/>
          <w:b/>
          <w:szCs w:val="24"/>
          <w:highlight w:val="yellow"/>
        </w:rPr>
        <w:t>Câu</w:t>
      </w:r>
      <w:r w:rsidR="004B56A4" w:rsidRPr="00B156C1">
        <w:rPr>
          <w:rFonts w:cs="Times New Roman"/>
          <w:b/>
          <w:szCs w:val="24"/>
          <w:highlight w:val="yellow"/>
        </w:rPr>
        <w:t xml:space="preserve"> </w:t>
      </w:r>
      <w:r w:rsidR="002524E4" w:rsidRPr="00B156C1">
        <w:rPr>
          <w:rFonts w:cs="Times New Roman"/>
          <w:b/>
          <w:szCs w:val="24"/>
          <w:highlight w:val="yellow"/>
        </w:rPr>
        <w:t>1</w:t>
      </w:r>
      <w:r w:rsidRPr="00B156C1">
        <w:rPr>
          <w:rFonts w:cs="Times New Roman"/>
          <w:b/>
          <w:szCs w:val="24"/>
          <w:highlight w:val="yellow"/>
        </w:rPr>
        <w:t>:</w:t>
      </w:r>
      <w:r w:rsidRPr="00B156C1">
        <w:rPr>
          <w:rFonts w:cs="Times New Roman"/>
          <w:szCs w:val="24"/>
          <w:highlight w:val="yellow"/>
        </w:rPr>
        <w:t xml:space="preserve"> </w:t>
      </w:r>
      <w:r w:rsidR="002524E4" w:rsidRPr="00B156C1">
        <w:rPr>
          <w:rFonts w:cs="Times New Roman"/>
          <w:szCs w:val="24"/>
          <w:highlight w:val="yellow"/>
        </w:rPr>
        <w:t>Trình bày hoạch đ</w:t>
      </w:r>
      <w:r w:rsidR="001D773E" w:rsidRPr="00B156C1">
        <w:rPr>
          <w:rFonts w:cs="Times New Roman"/>
          <w:szCs w:val="24"/>
          <w:highlight w:val="yellow"/>
        </w:rPr>
        <w:t>ịnh</w:t>
      </w:r>
      <w:r w:rsidR="002524E4" w:rsidRPr="00B156C1">
        <w:rPr>
          <w:rFonts w:cs="Times New Roman"/>
          <w:szCs w:val="24"/>
          <w:highlight w:val="yellow"/>
        </w:rPr>
        <w:t xml:space="preserve"> về đường lối đổi mới tại đại hội đại biểu toàn quốc lần thứ VI (12-1986) của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Đại hội đại biểu toàn quốc lần thứ VI của Đảng cộng sản Việt Nam họp tại Thủ đô Hà Nội từ ngày 15 đến ngày 18-12-1986.</w:t>
      </w:r>
      <w:proofErr w:type="gramEnd"/>
      <w:r w:rsidRPr="00B156C1">
        <w:rPr>
          <w:rFonts w:eastAsiaTheme="minorHAnsi" w:cstheme="minorBidi"/>
        </w:rPr>
        <w:t xml:space="preserve"> Dự Đại hội có 1.129 đại biểu thay mặt cho gần 1,9 triệu đảng viên cả nước, 35 đoàn đại biểu các đảng anh em, các tổ chức cách mạng và bầu bạn khắp năm châu. Đại hội đã nghe đồng chí Nguyễn Văn Linh, Uỷ viên Bộ Chính trị Ban Chấp hành Trung ương Đảng khoá V đọc Diễn văn khai mạc Đại hội, đồng chí Trường Chinh, Tổng Bí thư Ban Chấp hành Trung ương Đảng khoá V đọc Báo cáo chính trị của Ban Chấp hành Trung ương Đảng, đồng chí Võ Văn Kiệt, Uỷ viên Bộ Chính trị Ban Cháp hành Trung ương Đảng khoá V đọc Báo cáo phương hướng, mục tiêu chủ yếu phát triển kinh tế, xã hội trong 5 năm (1986-1990).</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Đánh giá tình hình thực hiện Nghị quyết Đại hội đại biểu toàn quốc lần thứ V. Báo cáo chính trị khẳng định: Chúng ta đã đạt được những thành tựu quan trọng trong công cuộc xây dựng chủ nghĩa xã hội những năm 1981-1985: sản xuất nông nghiệp và công nghiệp đã ngăn chặn được đà giảm sút của những năm 1979 – 1980, và đã đạt được nhiều tiến bộ rõ rệt. Nông nghiệp tăng bình quân hằng năm 4.9% (thời kỳ 1979 - 1980 là 1</w:t>
      </w:r>
      <w:proofErr w:type="gramStart"/>
      <w:r w:rsidRPr="00B156C1">
        <w:rPr>
          <w:rFonts w:eastAsiaTheme="minorHAnsi" w:cstheme="minorBidi"/>
        </w:rPr>
        <w:t>,9</w:t>
      </w:r>
      <w:proofErr w:type="gramEnd"/>
      <w:r w:rsidRPr="00B156C1">
        <w:rPr>
          <w:rFonts w:eastAsiaTheme="minorHAnsi" w:cstheme="minorBidi"/>
        </w:rPr>
        <w:t>,%). Sản lượng lương thực bình quân hằng năm đạt 17 triệu tấn (thời kỳ 1976 - 1980 là 13</w:t>
      </w:r>
      <w:proofErr w:type="gramStart"/>
      <w:r w:rsidRPr="00B156C1">
        <w:rPr>
          <w:rFonts w:eastAsiaTheme="minorHAnsi" w:cstheme="minorBidi"/>
        </w:rPr>
        <w:t>,4</w:t>
      </w:r>
      <w:proofErr w:type="gramEnd"/>
      <w:r w:rsidRPr="00B156C1">
        <w:rPr>
          <w:rFonts w:eastAsiaTheme="minorHAnsi" w:cstheme="minorBidi"/>
        </w:rPr>
        <w:t xml:space="preserve"> triệu tấn), sản xuất công nghiệp tăng bình quân hằng năm 9,5% (thời kỳ 1976 - 1980 là 0,6%). Thu nhập quốc dân tăng bình quân hằng năm là 6</w:t>
      </w:r>
      <w:proofErr w:type="gramStart"/>
      <w:r w:rsidRPr="00B156C1">
        <w:rPr>
          <w:rFonts w:eastAsiaTheme="minorHAnsi" w:cstheme="minorBidi"/>
        </w:rPr>
        <w:t>,4</w:t>
      </w:r>
      <w:proofErr w:type="gramEnd"/>
      <w:r w:rsidRPr="00B156C1">
        <w:rPr>
          <w:rFonts w:eastAsiaTheme="minorHAnsi" w:cstheme="minorBidi"/>
        </w:rPr>
        <w:t xml:space="preserve">% (thời kỳ 1976 - 1980 là 0,4%). </w:t>
      </w:r>
      <w:proofErr w:type="gramStart"/>
      <w:r w:rsidRPr="00B156C1">
        <w:rPr>
          <w:rFonts w:eastAsiaTheme="minorHAnsi" w:cstheme="minorBidi"/>
        </w:rPr>
        <w:t>Về xây dựng cơ sở vật chất – kỹ thuật những năm 1981 1985, đã hoàn thành mấy trăm công trình vừa và nhỏ.</w:t>
      </w:r>
      <w:proofErr w:type="gramEnd"/>
      <w:r w:rsidRPr="00B156C1">
        <w:rPr>
          <w:rFonts w:eastAsiaTheme="minorHAnsi" w:cstheme="minorBidi"/>
        </w:rPr>
        <w:t xml:space="preserve"> </w:t>
      </w:r>
      <w:proofErr w:type="gramStart"/>
      <w:r w:rsidRPr="00B156C1">
        <w:rPr>
          <w:rFonts w:eastAsiaTheme="minorHAnsi" w:cstheme="minorBidi"/>
        </w:rPr>
        <w:t>Công cuộc cải tạo xã hội chủ nghĩa tiến thêm một bước.</w:t>
      </w:r>
      <w:proofErr w:type="gramEnd"/>
      <w:r w:rsidRPr="00B156C1">
        <w:rPr>
          <w:rFonts w:eastAsiaTheme="minorHAnsi" w:cstheme="minorBidi"/>
        </w:rPr>
        <w:t xml:space="preserve"> </w:t>
      </w:r>
      <w:proofErr w:type="gramStart"/>
      <w:r w:rsidRPr="00B156C1">
        <w:rPr>
          <w:rFonts w:eastAsiaTheme="minorHAnsi" w:cstheme="minorBidi"/>
        </w:rPr>
        <w:t>Chú trọng chăm lo đời sống nhân dân trong hoàn cảnh nền kinh tế còn nhiều yếu kém.</w:t>
      </w:r>
      <w:proofErr w:type="gramEnd"/>
      <w:r w:rsidRPr="00B156C1">
        <w:rPr>
          <w:rFonts w:eastAsiaTheme="minorHAnsi" w:cstheme="minorBidi"/>
        </w:rPr>
        <w:t xml:space="preserve"> Cuộc chiến đấu bảo vệ Tổ quõc, bảo đảm </w:t>
      </w:r>
      <w:proofErr w:type="gramStart"/>
      <w:r w:rsidRPr="00B156C1">
        <w:rPr>
          <w:rFonts w:eastAsiaTheme="minorHAnsi" w:cstheme="minorBidi"/>
        </w:rPr>
        <w:t>an</w:t>
      </w:r>
      <w:proofErr w:type="gramEnd"/>
      <w:r w:rsidRPr="00B156C1">
        <w:rPr>
          <w:rFonts w:eastAsiaTheme="minorHAnsi" w:cstheme="minorBidi"/>
        </w:rPr>
        <w:t xml:space="preserve"> ninh chính trị và thực hiện nghĩa vụ quốc tế đã giành đước những thắng lợi to lớn.</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Khẳng định những thành tựu các mặt đã đạt được, với tinh thần nhìn thẳng vào sự thật, đánh giá đúng sự thật.</w:t>
      </w:r>
      <w:proofErr w:type="gramEnd"/>
      <w:r w:rsidRPr="00B156C1">
        <w:rPr>
          <w:rFonts w:eastAsiaTheme="minorHAnsi" w:cstheme="minorBidi"/>
        </w:rPr>
        <w:t xml:space="preserve"> Báo cáo chính trị nêu rõ tình hình kinh tế - xã hội nước ta đang đứng trước nhiều khó khăn: sản xuất tăng chậm, không đáp ứng được yêu cầu nhanh chóng ổn định đời sống nhân dân: nhiều chỉ tiêu của kế hoạch 5 năm 1981 - 1985 không đạt: hiệu quả đầu tư và sản xuất thấp; tài nguyên chưa được khai thác tốt, bị sử dụng lãng phí; phân phối lưu thông rối ren, căng thẳng, vật giá tăng nhanh, ngân sách thiếu hụt; sự mất cân đối trong nền kinh tế giữa cung và cầu, giữa thu và chi, xuất khẩu và nhập khẩu chậm được thu hẹp, thậm chí có mặt còn gay gắt hơn trước; quan hệ sản xuất xã hội chủ nghĩa chậm được củng cố, vai trò chủ đạo của kinh </w:t>
      </w:r>
      <w:r w:rsidRPr="00B156C1">
        <w:rPr>
          <w:rFonts w:eastAsiaTheme="minorHAnsi" w:cstheme="minorBidi"/>
          <w:i/>
          <w:iCs/>
        </w:rPr>
        <w:t>tế</w:t>
      </w:r>
      <w:r w:rsidRPr="00B156C1">
        <w:rPr>
          <w:rFonts w:eastAsiaTheme="minorHAnsi" w:cstheme="minorBidi"/>
        </w:rPr>
        <w:t> quốc doanh suy yếu; đời sống nhân dân, nhất là công nhân, viên chức và lực lượng vũ trang gặp nhiều khó khăn; những hiện tượng tiêu cực trong xã hội phát triển, công bằng xã hội bị vi phạm, pháp luật kỷ cương không nghiêm, quần chúng giảm lòng tin đối với sự lãnh đạo của Đảng và điều hành của Nhà nước.</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Tóm lại.</w:t>
      </w:r>
      <w:proofErr w:type="gramEnd"/>
      <w:r w:rsidRPr="00B156C1">
        <w:rPr>
          <w:rFonts w:eastAsiaTheme="minorHAnsi" w:cstheme="minorBidi"/>
        </w:rPr>
        <w:t xml:space="preserve"> "</w:t>
      </w:r>
      <w:proofErr w:type="gramStart"/>
      <w:r w:rsidRPr="00B156C1">
        <w:rPr>
          <w:rFonts w:eastAsiaTheme="minorHAnsi" w:cstheme="minorBidi"/>
        </w:rPr>
        <w:t>chúng</w:t>
      </w:r>
      <w:proofErr w:type="gramEnd"/>
      <w:r w:rsidRPr="00B156C1">
        <w:rPr>
          <w:rFonts w:eastAsiaTheme="minorHAnsi" w:cstheme="minorBidi"/>
        </w:rPr>
        <w:t xml:space="preserve"> ta chưa thực hiện được mục tiêu do Đại hội lần thứ V đề ra là về cơ bản ổn định tình hình kinh tế - xã hội, ổn định đời sống của nhân dân". Đại hội thẳng thắn cho rằng: "Những sai lầm nói trên là những sai lầm nghiêm trọng và kéo dài về chủ trương, chình sách lơsn, sai lầm về chỉ đạo chiến lược và tổ chức thực hiện"' Đại hội chỉ rõ "Những sai lầm và khuyết điểm trong lãnh đạo kinh tế, xã hội bắt nguồn từ những khuyết điểm trong hoạt động tư tưởng, tổ chức và công tác cán bộ của Đảng. Đây là nguyên nhân của mọi nguyên nhân". </w:t>
      </w:r>
      <w:proofErr w:type="gramStart"/>
      <w:r w:rsidRPr="00B156C1">
        <w:rPr>
          <w:rFonts w:eastAsiaTheme="minorHAnsi" w:cstheme="minorBidi"/>
        </w:rPr>
        <w:t>Từ thực tiễn cách mạng, Đại hội nêu lên những bài học kinh nghiệm quan trọng.</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Một là, trong toàn bộ hoạt động của mình, Đảng phải quán triệt tư tưởng "lấy dân làm gốc", xây dựng và phát triển quyền làm chủ của nhân dân lao dộng.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 xml:space="preserve">Hai là, Đảng phải luôn luôn xuất phát từ thực tế, tôn trọng và hành động </w:t>
      </w:r>
      <w:proofErr w:type="gramStart"/>
      <w:r w:rsidRPr="00B156C1">
        <w:rPr>
          <w:rFonts w:eastAsiaTheme="minorHAnsi" w:cstheme="minorBidi"/>
        </w:rPr>
        <w:t>theo</w:t>
      </w:r>
      <w:proofErr w:type="gramEnd"/>
      <w:r w:rsidRPr="00B156C1">
        <w:rPr>
          <w:rFonts w:eastAsiaTheme="minorHAnsi" w:cstheme="minorBidi"/>
        </w:rPr>
        <w:t xml:space="preserve"> quy luật khách quan. Năng lực nhận thức và hành động </w:t>
      </w:r>
      <w:proofErr w:type="gramStart"/>
      <w:r w:rsidRPr="00B156C1">
        <w:rPr>
          <w:rFonts w:eastAsiaTheme="minorHAnsi" w:cstheme="minorBidi"/>
        </w:rPr>
        <w:t>theo</w:t>
      </w:r>
      <w:proofErr w:type="gramEnd"/>
      <w:r w:rsidRPr="00B156C1">
        <w:rPr>
          <w:rFonts w:eastAsiaTheme="minorHAnsi" w:cstheme="minorBidi"/>
        </w:rPr>
        <w:t xml:space="preserve"> quy luật là điều kiện bảo đảm sự lãnh đạo đúng đắn của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Ba là, phải biết kết hợp sức mạnh của dân tộc với sức mạnh của thời đại trong điều kiện mới.</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Bốn là, phải chăm lo xây dựng Đảng ngang tầm nhiệm vụ chính trị của một đảng cầm quyền lãnh đạo nhân dân tiến hành cuộc cách mạng xã hội chủ nghĩa.</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lastRenderedPageBreak/>
        <w:t>Trải qua nhiều tìm tòi, khảo nghiệm từ thực tiễn và đối mới tư duy lý luận nhận thức rõ hơn về thời kỳ quá độ và về chủ nghĩa xã hội, những quy luật khách quan đang vận dụng trong thời kỳ quá độ, Đại hội đã đề ra đường lối đổi mới toàn diện với những nội dung cơ bản sau:</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Đổi mới tư duy lý luận, nhận thức rõ về chủ nghĩa xã hội, về các quy luật khách quan những đặc trưng của thời kỳ quá độ.</w:t>
      </w:r>
      <w:proofErr w:type="gramEnd"/>
      <w:r w:rsidRPr="00B156C1">
        <w:rPr>
          <w:rFonts w:eastAsiaTheme="minorHAnsi" w:cstheme="minorBidi"/>
        </w:rPr>
        <w:t xml:space="preserve"> Trong nhiều năm qua, những quan niệm lạc hậu về chủ nghĩa xã hội, nhất là về công nghiệp hóa, về cải tạo xã hội Chủ nghĩa, về cơ chế quản lý kinh tế, về phân phối lưu thông chính là nguyên nhân chậm phát triển và cụ thể hoá đường lối chung và đường lối kinh tế trong chặng đường đầu của thời kỳ quá độ. </w:t>
      </w:r>
      <w:proofErr w:type="gramStart"/>
      <w:r w:rsidRPr="00B156C1">
        <w:rPr>
          <w:rFonts w:eastAsiaTheme="minorHAnsi" w:cstheme="minorBidi"/>
        </w:rPr>
        <w:t>Vì vậy, phải đổi mới, trước hết là đổi mới tư duy.</w:t>
      </w:r>
      <w:proofErr w:type="gramEnd"/>
      <w:r w:rsidRPr="00B156C1">
        <w:rPr>
          <w:rFonts w:eastAsiaTheme="minorHAnsi" w:cstheme="minorBidi"/>
        </w:rPr>
        <w:t xml:space="preserve"> Đổi mới tư duy không có nghĩa là phủ nhận những thành tựu lý luận đã đạt được, phủ nhận những quy luật phổ biến của sự nghiệp xây dựng chủ nghĩa xã hội, phủ nhận đường lối đúng đắn đã được xác định, trái lại chính là bổ sung và phát tnển những thành tựu ấy.</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Đổi mới quan điểm chính sách kinh tế:</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Về đổi mới cơ cấu kinh tế, dứt khoát sắp xếp lại nền kinh tế quốc dân theo cơ cấu hợp lý, có chính sách sử dụng và cải tạo đúng đắn các thành phần kinh tế, chính sách đó cho phép sử dụng nhiều hình thức kinh tế với quy mô và trình độ kỹ thuật thích hợp trong từng khâu của quá trình sản xuất và lưu thông nhằm khai thác mọi khả năng của các thành phần kinh tế liên kết với nhau, trong đó kinh tế quốc doanh giữ vai trò chủ đạo. Đại hội xác định rõ các thành phần kinh tế ở nước a là: Kinh tế xã hội chủ nghĩa (bao gồm khu vực quốc doanh và khu vực tập thể): kinh tế tiểu sản xuất hang hóa (thợ thủ công, nông dân cá thể, những người buôn bán và kinh doanh dịch vụ cá thể); kinh tế tư bản tư nhân; kinh tế tư bản nhà nước dưới nhiều hình thức mà hình thức cao là công tư hợp doanh: kinh tế tự nhiên, tự cấp, tự túc trong một bộ phận đồng bào dân tộc thiểu số ở Tây Nguyên và các vùng núi cao khác.</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Cùng với chính sách kinh tế nhiều thành phần, Đại hội VI còn chủ trương bố trí lại cơ cấu sản xuất, điều chỉnh lại cơ cấu đầu tư, tập trung thực hiện cho được ba chương trình mục tiêu về lương thực - thực phẩm, hàng tiêu dùng và hàng xuất khẩu. Các chương trình đó là sự cụ thể hoá nội dung chính của công nghiệp hoá xã hội chủ nghĩa trong chặng đường đầu.</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Về đổi mới cơ chế quản lý kinh tế, Đại hội VI cho rằng, việc bố trí lại cơ cấu kinh tế phải đi đôi với đổi mới cơ chế quản lý kinh tế.</w:t>
      </w:r>
      <w:proofErr w:type="gramEnd"/>
      <w:r w:rsidRPr="00B156C1">
        <w:rPr>
          <w:rFonts w:eastAsiaTheme="minorHAnsi" w:cstheme="minorBidi"/>
        </w:rPr>
        <w:t xml:space="preserve"> Đảng đã thẳng thắn chỉ ra rằng: Cơ chế quản lý tập trung quan liêu, bao cấp từ nhiều năm nay đã không tạo được động lực phát triển làm suy yếu nền kinh tế, kìm hãm sản xuất, làm giảm năng suất, chất lượng, hiệu quả, gây rối loạn trong phân phối lưu thông và đẻ ra nhiều hiện tượng tiêu cực trong xã hội. </w:t>
      </w:r>
      <w:proofErr w:type="gramStart"/>
      <w:r w:rsidRPr="00B156C1">
        <w:rPr>
          <w:rFonts w:eastAsiaTheme="minorHAnsi" w:cstheme="minorBidi"/>
        </w:rPr>
        <w:t>Phong cách quản lý quan liêu, cửa quyền tư duy mang nặng tính chất chủ quan, duy ý chí.</w:t>
      </w:r>
      <w:proofErr w:type="gramEnd"/>
      <w:r w:rsidRPr="00B156C1">
        <w:rPr>
          <w:rFonts w:eastAsiaTheme="minorHAnsi" w:cstheme="minorBidi"/>
        </w:rPr>
        <w:t xml:space="preserve"> Vì vậy, "Phương hướng đổi mới cơ chế quản lý kinh tế đã được khẳng định là xoá bỏ tập trung quan liêu, bao cấp, xây dựng cơ chế mới phù hợp với quy luật khách qua: và với trình độ phát triển của nền kinh tế". Thực chất của cơ chế mới về quản lý kinh tế là cơ chế kế hoạch hoá theo phương thức hạch toán kinh doanh xã hội chủ nghĩa, theo nguyên tắc tập trung dân chủ, chú trọng tính kế hoạch; sử dụng đầy đủ và đúng đắn quan hệ hàng hoá - tiền tệ, các đơn vị sản xuất có quyền tự chủ sản xuất - kinh doanh, tự chủ về tài chính; sử dụng tốt các đòn bẩy kinh tế.</w:t>
      </w:r>
    </w:p>
    <w:p w:rsidR="004B56A4" w:rsidRPr="00B156C1" w:rsidRDefault="004B56A4" w:rsidP="004B56A4">
      <w:pPr>
        <w:pStyle w:val="bodytext290"/>
        <w:spacing w:before="0" w:beforeAutospacing="0" w:after="150" w:afterAutospacing="0" w:line="293" w:lineRule="atLeast"/>
        <w:rPr>
          <w:rFonts w:eastAsiaTheme="minorHAnsi" w:cstheme="minorBidi"/>
        </w:rPr>
      </w:pPr>
      <w:proofErr w:type="gramStart"/>
      <w:r w:rsidRPr="00B156C1">
        <w:rPr>
          <w:rFonts w:eastAsiaTheme="minorHAnsi" w:cstheme="minorBidi"/>
        </w:rPr>
        <w:t>Đổi mới chính sách đối ngoại, mở rộng và nâng cao hiệu quả kinh tế đối ngoại </w:t>
      </w:r>
      <w:r w:rsidRPr="00B156C1">
        <w:rPr>
          <w:rFonts w:eastAsiaTheme="minorHAnsi" w:cstheme="minorBidi"/>
          <w:i/>
          <w:iCs/>
        </w:rPr>
        <w:t>Nhận thức rõ nhiệm vụ ổn định và phát triển kinh</w:t>
      </w:r>
      <w:r w:rsidRPr="00B156C1">
        <w:rPr>
          <w:rFonts w:eastAsiaTheme="minorHAnsi" w:cstheme="minorBidi"/>
        </w:rPr>
        <w:t> </w:t>
      </w:r>
      <w:r w:rsidRPr="00B156C1">
        <w:rPr>
          <w:rFonts w:eastAsiaTheme="minorHAnsi" w:cstheme="minorBidi"/>
          <w:i/>
          <w:iCs/>
        </w:rPr>
        <w:t>tế trong</w:t>
      </w:r>
      <w:r w:rsidRPr="00B156C1">
        <w:rPr>
          <w:rFonts w:eastAsiaTheme="minorHAnsi" w:cstheme="minorBidi"/>
        </w:rPr>
        <w:t> </w:t>
      </w:r>
      <w:r w:rsidRPr="00B156C1">
        <w:rPr>
          <w:rFonts w:eastAsiaTheme="minorHAnsi" w:cstheme="minorBidi"/>
          <w:i/>
          <w:iCs/>
        </w:rPr>
        <w:t>chặng đường đầu.</w:t>
      </w:r>
      <w:proofErr w:type="gramEnd"/>
      <w:r w:rsidRPr="00B156C1">
        <w:rPr>
          <w:rFonts w:eastAsiaTheme="minorHAnsi" w:cstheme="minorBidi"/>
          <w:i/>
          <w:iCs/>
        </w:rPr>
        <w:t xml:space="preserve"> </w:t>
      </w:r>
      <w:proofErr w:type="gramStart"/>
      <w:r w:rsidRPr="00B156C1">
        <w:rPr>
          <w:rFonts w:eastAsiaTheme="minorHAnsi" w:cstheme="minorBidi"/>
          <w:i/>
          <w:iCs/>
        </w:rPr>
        <w:t>Đại hội VI nhấn</w:t>
      </w:r>
      <w:r w:rsidRPr="00B156C1">
        <w:rPr>
          <w:rFonts w:eastAsiaTheme="minorHAnsi" w:cstheme="minorBidi"/>
        </w:rPr>
        <w:t> mạnh sự cần thiết phải “Công bố chính sách khuyến khích nước ngoài đầu tư vào nước ta dưới nhiều hình thức, nhất là đối với các ngành và cơ sở đòì hỏi kỹ thuật cao, làm hàng xuất khẩu.</w:t>
      </w:r>
      <w:proofErr w:type="gramEnd"/>
      <w:r w:rsidRPr="00B156C1">
        <w:rPr>
          <w:rFonts w:eastAsiaTheme="minorHAnsi" w:cstheme="minorBidi"/>
        </w:rPr>
        <w:t xml:space="preserve"> </w:t>
      </w:r>
      <w:proofErr w:type="gramStart"/>
      <w:r w:rsidRPr="00B156C1">
        <w:rPr>
          <w:rFonts w:eastAsiaTheme="minorHAnsi" w:cstheme="minorBidi"/>
        </w:rPr>
        <w:t>Đi đôi với việc công bố luật đầu tư, cần có các chính sách và biện pháp tạo điều kiện thuận lợi cho người nước ngoài và Việt kiều vào nước ta để hợp tác kinh doanh”.</w:t>
      </w:r>
      <w:proofErr w:type="gramEnd"/>
    </w:p>
    <w:p w:rsidR="004B56A4" w:rsidRPr="00B156C1" w:rsidRDefault="004B56A4" w:rsidP="004B56A4">
      <w:pPr>
        <w:pStyle w:val="bodytext290"/>
        <w:spacing w:before="0" w:beforeAutospacing="0" w:after="150" w:afterAutospacing="0" w:line="293" w:lineRule="atLeast"/>
        <w:rPr>
          <w:rFonts w:eastAsiaTheme="minorHAnsi" w:cstheme="minorBidi"/>
        </w:rPr>
      </w:pPr>
      <w:r w:rsidRPr="00B156C1">
        <w:rPr>
          <w:rFonts w:eastAsiaTheme="minorHAnsi" w:cstheme="minorBidi"/>
        </w:rPr>
        <w:t xml:space="preserve">Đổi mới về vai trò quản lý, điều hành của Nhà nước: Để thiết lập cơ chế quản lý mới, cần thực hiện một cuộc cải cách lớn về tổ chức bộ máy nhà nước. Tăng cường bộ máy nhà nước từ trung ương đến địa phương, có sự phân biệt rõ chức năng quản lý hành chính kinh tế với chức năng quản lý sản xuất kinh doanh, kết hợp quản lý </w:t>
      </w:r>
      <w:proofErr w:type="gramStart"/>
      <w:r w:rsidRPr="00B156C1">
        <w:rPr>
          <w:rFonts w:eastAsiaTheme="minorHAnsi" w:cstheme="minorBidi"/>
        </w:rPr>
        <w:t>theo</w:t>
      </w:r>
      <w:proofErr w:type="gramEnd"/>
      <w:r w:rsidRPr="00B156C1">
        <w:rPr>
          <w:rFonts w:eastAsiaTheme="minorHAnsi" w:cstheme="minorBidi"/>
        </w:rPr>
        <w:t xml:space="preserve"> ngành với quản lý theo địa phương và vùng lãnh thổ. </w:t>
      </w:r>
      <w:proofErr w:type="gramStart"/>
      <w:r w:rsidRPr="00B156C1">
        <w:rPr>
          <w:rFonts w:eastAsiaTheme="minorHAnsi" w:cstheme="minorBidi"/>
        </w:rPr>
        <w:t>Nhà nước có nhiệm vụ thể chế hóa đường lối, chủ trương của Đảng thành pháp luật, chính sách cụ thể.</w:t>
      </w:r>
      <w:proofErr w:type="gramEnd"/>
      <w:r w:rsidRPr="00B156C1">
        <w:rPr>
          <w:rFonts w:eastAsiaTheme="minorHAnsi" w:cstheme="minorBidi"/>
        </w:rPr>
        <w:t xml:space="preserve"> </w:t>
      </w:r>
      <w:proofErr w:type="gramStart"/>
      <w:r w:rsidRPr="00B156C1">
        <w:rPr>
          <w:rFonts w:eastAsiaTheme="minorHAnsi" w:cstheme="minorBidi"/>
        </w:rPr>
        <w:t xml:space="preserve">Xây dựng </w:t>
      </w:r>
      <w:r w:rsidRPr="00B156C1">
        <w:rPr>
          <w:rFonts w:eastAsiaTheme="minorHAnsi" w:cstheme="minorBidi"/>
        </w:rPr>
        <w:lastRenderedPageBreak/>
        <w:t>chiến lược kinh tế xã hội và cụ thể hoá chiến lược đó thành những kế hoạch phát triển kinh tế - xã hội.</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 xml:space="preserve">Đổi mới nội dung và phong cách lãnh đạo của đảng, tăng </w:t>
      </w:r>
      <w:proofErr w:type="gramStart"/>
      <w:r w:rsidRPr="00B156C1">
        <w:rPr>
          <w:rFonts w:eastAsiaTheme="minorHAnsi" w:cstheme="minorBidi"/>
        </w:rPr>
        <w:t>cường  sức</w:t>
      </w:r>
      <w:proofErr w:type="gramEnd"/>
      <w:r w:rsidRPr="00B156C1">
        <w:rPr>
          <w:rFonts w:eastAsiaTheme="minorHAnsi" w:cstheme="minorBidi"/>
        </w:rPr>
        <w:t xml:space="preserve"> chiến đấu và năng lực tổ chức thực tiễn của Đảng. Đại hội nêu rõ: "... Đảng phải đổi mới về nhiều mặt: đổi mới tư duy, trước hết là tư duy kinh tế: đổi mới tổ chức; đổi mới đội </w:t>
      </w:r>
      <w:proofErr w:type="gramStart"/>
      <w:r w:rsidRPr="00B156C1">
        <w:rPr>
          <w:rFonts w:eastAsiaTheme="minorHAnsi" w:cstheme="minorBidi"/>
        </w:rPr>
        <w:t>ngũ</w:t>
      </w:r>
      <w:proofErr w:type="gramEnd"/>
      <w:r w:rsidRPr="00B156C1">
        <w:rPr>
          <w:rFonts w:eastAsiaTheme="minorHAnsi" w:cstheme="minorBidi"/>
        </w:rPr>
        <w:t xml:space="preserve"> cán bộ; đổi mới phong cách lãnh đạo và công tác"1. Đảng nhấn mạnh đổi mới tu duy, nâng cao phẩm chất cách mạng của cán bộ, đảng viên và nhân dân là nhiệm vụ chủ yếu của công tác tư tưởng. Đổi mới đội </w:t>
      </w:r>
      <w:proofErr w:type="gramStart"/>
      <w:r w:rsidRPr="00B156C1">
        <w:rPr>
          <w:rFonts w:eastAsiaTheme="minorHAnsi" w:cstheme="minorBidi"/>
        </w:rPr>
        <w:t>ngũ</w:t>
      </w:r>
      <w:proofErr w:type="gramEnd"/>
      <w:r w:rsidRPr="00B156C1">
        <w:rPr>
          <w:rFonts w:eastAsiaTheme="minorHAnsi" w:cstheme="minorBidi"/>
        </w:rPr>
        <w:t xml:space="preserve"> cán bộ, kiện toàn các cơ quan lãnh đạo và quản lý. </w:t>
      </w:r>
      <w:proofErr w:type="gramStart"/>
      <w:r w:rsidRPr="00B156C1">
        <w:rPr>
          <w:rFonts w:eastAsiaTheme="minorHAnsi" w:cstheme="minorBidi"/>
        </w:rPr>
        <w:t>Đổi mới phong cách làm việc, trong đó tập trung dân chủ là nguyên tắc quan trọng nhất.</w:t>
      </w:r>
      <w:proofErr w:type="gramEnd"/>
      <w:r w:rsidRPr="00B156C1">
        <w:rPr>
          <w:rFonts w:eastAsiaTheme="minorHAnsi" w:cstheme="minorBidi"/>
        </w:rPr>
        <w:t xml:space="preserve"> Đại hội đề ra yêu cầu nâng cao chất lượng đảng viên, đấu tranh chống các biểu hiện tiêu cực, nâng cao sức chiến đấu của tổ chức cơ sở, tăng cường đoàn kết nhất trí trong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Đại hội đã bầu Ban Chấp hành Trung ương Đảng khoá VI gồm 124 ủy viên chính thức và 49 ủy viên dự khuyết, bầu Bộ Chính trị gồm 13 ủy viên chính thức và 1 ủy viên dự khuyết,bầu Ban Bí thư gồm 13 đồng chí, đồng chí Nguyễn Văn Linh được bầu làm Tổng Bí thư Ban Chấp hành Trung ương Đảng. Đại hội nhất trí trao trách nhiệm cao cả cho các đồng chí Trường Chinh, Phạm Văn Đồng, Lê Đức Thọ làm cố vấn Ban Chấp hành Trung ương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Đại hội VI của Đảng đã hoạch định đường lối đổi mới toàn diện, sâu sắc và triệt dể.</w:t>
      </w:r>
      <w:proofErr w:type="gramEnd"/>
      <w:r w:rsidRPr="00B156C1">
        <w:rPr>
          <w:rFonts w:eastAsiaTheme="minorHAnsi" w:cstheme="minorBidi"/>
        </w:rPr>
        <w:t xml:space="preserve"> </w:t>
      </w:r>
      <w:proofErr w:type="gramStart"/>
      <w:r w:rsidRPr="00B156C1">
        <w:rPr>
          <w:rFonts w:eastAsiaTheme="minorHAnsi" w:cstheme="minorBidi"/>
        </w:rPr>
        <w:t>Đó là sự kết tinh trí tuệ của toàn Đảng, toàn dân và cũng thể hiện tinh thần trách nhiệm cao của Đảng trước đất nước và dân tộc.</w:t>
      </w:r>
      <w:proofErr w:type="gramEnd"/>
      <w:r w:rsidRPr="00B156C1">
        <w:rPr>
          <w:rFonts w:eastAsiaTheme="minorHAnsi" w:cstheme="minorBidi"/>
        </w:rPr>
        <w:t> Đường lối do Đại hội đề ra thể hiện sự phát triển tư duy lý luận, khả năng tổng kết và tổ chức thực tiễn của Đảng, mở ra thời kỳ mới của sự nghiệp cách mạng nước ta trên con đường đi lên chủ nghĩa xã hội.</w:t>
      </w:r>
    </w:p>
    <w:p w:rsidR="00902FA7" w:rsidRPr="00B156C1" w:rsidRDefault="00902FA7" w:rsidP="001D773E">
      <w:pPr>
        <w:spacing w:before="60" w:after="60" w:line="312" w:lineRule="auto"/>
        <w:jc w:val="both"/>
        <w:rPr>
          <w:szCs w:val="24"/>
        </w:rPr>
      </w:pPr>
    </w:p>
    <w:p w:rsidR="00902FA7" w:rsidRPr="00B156C1" w:rsidRDefault="00902FA7" w:rsidP="001D773E">
      <w:pPr>
        <w:spacing w:before="60" w:after="60" w:line="312" w:lineRule="auto"/>
        <w:jc w:val="both"/>
        <w:rPr>
          <w:rFonts w:ascii="Arial" w:hAnsi="Arial" w:cs="Arial"/>
          <w:color w:val="000000"/>
          <w:szCs w:val="24"/>
        </w:rPr>
      </w:pPr>
    </w:p>
    <w:p w:rsidR="00902FA7" w:rsidRPr="00B156C1" w:rsidRDefault="00902FA7" w:rsidP="001D773E">
      <w:pPr>
        <w:spacing w:before="60" w:after="60" w:line="312" w:lineRule="auto"/>
        <w:jc w:val="both"/>
        <w:rPr>
          <w:rFonts w:ascii="Arial" w:hAnsi="Arial" w:cs="Arial"/>
          <w:color w:val="000000"/>
          <w:szCs w:val="24"/>
        </w:rPr>
      </w:pPr>
    </w:p>
    <w:p w:rsidR="00902FA7" w:rsidRPr="00B156C1" w:rsidRDefault="00902FA7" w:rsidP="001D773E">
      <w:pPr>
        <w:spacing w:before="60" w:after="60" w:line="312" w:lineRule="auto"/>
        <w:jc w:val="both"/>
        <w:rPr>
          <w:rFonts w:ascii="Arial" w:hAnsi="Arial" w:cs="Arial"/>
          <w:color w:val="000000"/>
          <w:szCs w:val="24"/>
        </w:rPr>
      </w:pPr>
    </w:p>
    <w:p w:rsidR="00902FA7" w:rsidRDefault="00902FA7"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Pr="00B156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cs="Times New Roman"/>
          <w:b/>
          <w:szCs w:val="24"/>
        </w:rPr>
      </w:pPr>
    </w:p>
    <w:p w:rsidR="000F2F8A" w:rsidRPr="00B156C1" w:rsidRDefault="00E555B0" w:rsidP="001D773E">
      <w:pPr>
        <w:spacing w:before="60" w:after="60" w:line="312" w:lineRule="auto"/>
        <w:jc w:val="both"/>
        <w:rPr>
          <w:rFonts w:cs="Times New Roman"/>
          <w:szCs w:val="24"/>
        </w:rPr>
      </w:pPr>
      <w:r w:rsidRPr="00B156C1">
        <w:rPr>
          <w:rFonts w:cs="Times New Roman"/>
          <w:b/>
          <w:szCs w:val="24"/>
        </w:rPr>
        <w:lastRenderedPageBreak/>
        <w:t xml:space="preserve">Câu </w:t>
      </w:r>
      <w:r w:rsidR="002524E4" w:rsidRPr="00B156C1">
        <w:rPr>
          <w:rFonts w:cs="Times New Roman"/>
          <w:b/>
          <w:szCs w:val="24"/>
        </w:rPr>
        <w:t xml:space="preserve">2: </w:t>
      </w:r>
      <w:r w:rsidR="002524E4" w:rsidRPr="00B156C1">
        <w:rPr>
          <w:rFonts w:cs="Times New Roman"/>
          <w:szCs w:val="24"/>
        </w:rPr>
        <w:t>Trình bày quá trình khảo nghiệm, tìm tòi con đường đổi mới của Đảng (1979 – 1986)?</w:t>
      </w:r>
    </w:p>
    <w:p w:rsidR="00B156C1" w:rsidRPr="00B156C1" w:rsidRDefault="00B156C1" w:rsidP="00C041C1">
      <w:pPr>
        <w:shd w:val="clear" w:color="auto" w:fill="FFFFFF"/>
        <w:spacing w:after="0" w:line="240" w:lineRule="auto"/>
        <w:jc w:val="both"/>
        <w:rPr>
          <w:rFonts w:ascii="ff9" w:eastAsia="Times New Roman" w:hAnsi="ff9" w:cs="Arial"/>
          <w:color w:val="000000"/>
          <w:szCs w:val="24"/>
        </w:rPr>
      </w:pPr>
      <w:r w:rsidRPr="00C041C1">
        <w:rPr>
          <w:rFonts w:ascii="ff9" w:eastAsia="Times New Roman" w:hAnsi="ff9" w:cs="Arial"/>
          <w:color w:val="000000"/>
          <w:szCs w:val="24"/>
          <w:highlight w:val="yellow"/>
        </w:rPr>
        <w:t>Cu</w:t>
      </w:r>
      <w:r w:rsidRPr="00C041C1">
        <w:rPr>
          <w:rFonts w:ascii="ffa" w:eastAsia="Times New Roman" w:hAnsi="ffa" w:cs="Arial"/>
          <w:color w:val="000000"/>
          <w:szCs w:val="24"/>
          <w:highlight w:val="yellow"/>
        </w:rPr>
        <w:t>ộ</w:t>
      </w:r>
      <w:r w:rsidRPr="00C041C1">
        <w:rPr>
          <w:rFonts w:ascii="ff9" w:eastAsia="Times New Roman" w:hAnsi="ff9" w:cs="Arial"/>
          <w:color w:val="000000"/>
          <w:spacing w:val="2"/>
          <w:szCs w:val="24"/>
          <w:highlight w:val="yellow"/>
        </w:rPr>
        <w:t>c kh</w:t>
      </w:r>
      <w:r w:rsidRPr="00C041C1">
        <w:rPr>
          <w:rFonts w:ascii="ffa" w:eastAsia="Times New Roman" w:hAnsi="ffa" w:cs="Arial"/>
          <w:color w:val="000000"/>
          <w:szCs w:val="24"/>
          <w:highlight w:val="yellow"/>
        </w:rPr>
        <w:t>ủ</w:t>
      </w:r>
      <w:r w:rsidRPr="00C041C1">
        <w:rPr>
          <w:rFonts w:ascii="ff9" w:eastAsia="Times New Roman" w:hAnsi="ff9" w:cs="Arial"/>
          <w:color w:val="000000"/>
          <w:spacing w:val="-1"/>
          <w:szCs w:val="24"/>
          <w:highlight w:val="yellow"/>
        </w:rPr>
        <w:t>ng ho</w:t>
      </w:r>
      <w:r w:rsidRPr="00C041C1">
        <w:rPr>
          <w:rFonts w:ascii="ffa" w:eastAsia="Times New Roman" w:hAnsi="ffa" w:cs="Arial"/>
          <w:color w:val="000000"/>
          <w:szCs w:val="24"/>
          <w:highlight w:val="yellow"/>
        </w:rPr>
        <w:t>ả</w:t>
      </w:r>
      <w:r w:rsidRPr="00C041C1">
        <w:rPr>
          <w:rFonts w:ascii="ff9" w:eastAsia="Times New Roman" w:hAnsi="ff9" w:cs="Arial"/>
          <w:color w:val="000000"/>
          <w:spacing w:val="1"/>
          <w:szCs w:val="24"/>
          <w:highlight w:val="yellow"/>
        </w:rPr>
        <w:t>ng kinh t</w:t>
      </w:r>
      <w:r w:rsidRPr="00C041C1">
        <w:rPr>
          <w:rFonts w:ascii="ffa" w:eastAsia="Times New Roman" w:hAnsi="ffa" w:cs="Arial"/>
          <w:color w:val="000000"/>
          <w:szCs w:val="24"/>
          <w:highlight w:val="yellow"/>
        </w:rPr>
        <w:t>ế</w:t>
      </w:r>
      <w:r w:rsidRPr="00C041C1">
        <w:rPr>
          <w:rFonts w:ascii="ff9" w:eastAsia="Times New Roman" w:hAnsi="ff9" w:cs="Arial"/>
          <w:color w:val="000000"/>
          <w:spacing w:val="1"/>
          <w:szCs w:val="24"/>
          <w:highlight w:val="yellow"/>
        </w:rPr>
        <w:t xml:space="preserve"> - xã h</w:t>
      </w:r>
      <w:r w:rsidRPr="00C041C1">
        <w:rPr>
          <w:rFonts w:ascii="ffa" w:eastAsia="Times New Roman" w:hAnsi="ffa" w:cs="Arial"/>
          <w:color w:val="000000"/>
          <w:szCs w:val="24"/>
          <w:highlight w:val="yellow"/>
        </w:rPr>
        <w:t>ộ</w:t>
      </w:r>
      <w:r w:rsidRPr="00C041C1">
        <w:rPr>
          <w:rFonts w:ascii="ff9" w:eastAsia="Times New Roman" w:hAnsi="ff9" w:cs="Arial"/>
          <w:color w:val="000000"/>
          <w:spacing w:val="1"/>
          <w:szCs w:val="24"/>
          <w:highlight w:val="yellow"/>
        </w:rPr>
        <w:t>i và s</w:t>
      </w:r>
      <w:r w:rsidRPr="00C041C1">
        <w:rPr>
          <w:rFonts w:ascii="ffa" w:eastAsia="Times New Roman" w:hAnsi="ffa" w:cs="Arial"/>
          <w:color w:val="000000"/>
          <w:szCs w:val="24"/>
          <w:highlight w:val="yellow"/>
        </w:rPr>
        <w:t>ự</w:t>
      </w:r>
      <w:r w:rsidRPr="00C041C1">
        <w:rPr>
          <w:rFonts w:ascii="ff9" w:eastAsia="Times New Roman" w:hAnsi="ff9" w:cs="Arial"/>
          <w:color w:val="000000"/>
          <w:spacing w:val="2"/>
          <w:szCs w:val="24"/>
          <w:highlight w:val="yellow"/>
        </w:rPr>
        <w:t xml:space="preserve"> tìm tòi </w:t>
      </w:r>
      <w:r w:rsidRPr="00C041C1">
        <w:rPr>
          <w:rFonts w:ascii="ffa" w:eastAsia="Times New Roman" w:hAnsi="ffa" w:cs="Arial"/>
          <w:color w:val="000000"/>
          <w:spacing w:val="-1"/>
          <w:szCs w:val="24"/>
          <w:highlight w:val="yellow"/>
        </w:rPr>
        <w:t>đổ</w:t>
      </w:r>
      <w:r w:rsidRPr="00C041C1">
        <w:rPr>
          <w:rFonts w:ascii="ff9" w:eastAsia="Times New Roman" w:hAnsi="ff9" w:cs="Arial"/>
          <w:color w:val="000000"/>
          <w:spacing w:val="2"/>
          <w:szCs w:val="24"/>
          <w:highlight w:val="yellow"/>
        </w:rPr>
        <w:t>i m</w:t>
      </w:r>
      <w:r w:rsidRPr="00C041C1">
        <w:rPr>
          <w:rFonts w:ascii="ffa" w:eastAsia="Times New Roman" w:hAnsi="ffa" w:cs="Arial"/>
          <w:color w:val="000000"/>
          <w:szCs w:val="24"/>
          <w:highlight w:val="yellow"/>
        </w:rPr>
        <w:t>ớ</w:t>
      </w:r>
      <w:r w:rsidRPr="00C041C1">
        <w:rPr>
          <w:rFonts w:ascii="ff9" w:eastAsia="Times New Roman" w:hAnsi="ff9" w:cs="Arial"/>
          <w:color w:val="000000"/>
          <w:spacing w:val="2"/>
          <w:szCs w:val="24"/>
          <w:highlight w:val="yellow"/>
        </w:rPr>
        <w:t>i c</w:t>
      </w:r>
      <w:r w:rsidRPr="00C041C1">
        <w:rPr>
          <w:rFonts w:ascii="ffa" w:eastAsia="Times New Roman" w:hAnsi="ffa" w:cs="Arial"/>
          <w:color w:val="000000"/>
          <w:szCs w:val="24"/>
          <w:highlight w:val="yellow"/>
        </w:rPr>
        <w:t>ủ</w:t>
      </w:r>
      <w:r w:rsidRPr="00C041C1">
        <w:rPr>
          <w:rFonts w:ascii="ff9" w:eastAsia="Times New Roman" w:hAnsi="ff9" w:cs="Arial"/>
          <w:color w:val="000000"/>
          <w:szCs w:val="24"/>
          <w:highlight w:val="yellow"/>
        </w:rPr>
        <w:t xml:space="preserve">a </w:t>
      </w:r>
      <w:r w:rsidRPr="00C041C1">
        <w:rPr>
          <w:rFonts w:ascii="ffa" w:eastAsia="Times New Roman" w:hAnsi="ffa" w:cs="Arial"/>
          <w:color w:val="000000"/>
          <w:spacing w:val="-2"/>
          <w:szCs w:val="24"/>
          <w:highlight w:val="yellow"/>
        </w:rPr>
        <w:t>Đả</w:t>
      </w:r>
      <w:r w:rsidRPr="00C041C1">
        <w:rPr>
          <w:rFonts w:ascii="ff9" w:eastAsia="Times New Roman" w:hAnsi="ff9" w:cs="Arial"/>
          <w:color w:val="000000"/>
          <w:szCs w:val="24"/>
          <w:highlight w:val="yellow"/>
        </w:rPr>
        <w:t>ng C</w:t>
      </w:r>
      <w:r w:rsidRPr="00C041C1">
        <w:rPr>
          <w:rFonts w:ascii="ffa" w:eastAsia="Times New Roman" w:hAnsi="ffa" w:cs="Arial"/>
          <w:color w:val="000000"/>
          <w:szCs w:val="24"/>
          <w:highlight w:val="yellow"/>
        </w:rPr>
        <w:t>ộ</w:t>
      </w:r>
      <w:r w:rsidRPr="00C041C1">
        <w:rPr>
          <w:rFonts w:ascii="ff9" w:eastAsia="Times New Roman" w:hAnsi="ff9" w:cs="Arial"/>
          <w:color w:val="000000"/>
          <w:spacing w:val="3"/>
          <w:szCs w:val="24"/>
          <w:highlight w:val="yellow"/>
        </w:rPr>
        <w:t xml:space="preserve">ng </w:t>
      </w:r>
      <w:r w:rsidRPr="00C041C1">
        <w:rPr>
          <w:rFonts w:ascii="ff9" w:eastAsia="Times New Roman" w:hAnsi="ff9" w:cs="Arial"/>
          <w:color w:val="000000"/>
          <w:szCs w:val="24"/>
          <w:highlight w:val="yellow"/>
        </w:rPr>
        <w:t>s</w:t>
      </w:r>
      <w:r w:rsidRPr="00C041C1">
        <w:rPr>
          <w:rFonts w:ascii="ffa" w:eastAsia="Times New Roman" w:hAnsi="ffa" w:cs="Arial"/>
          <w:color w:val="000000"/>
          <w:szCs w:val="24"/>
          <w:highlight w:val="yellow"/>
        </w:rPr>
        <w:t>ả</w:t>
      </w:r>
      <w:r w:rsidRPr="00C041C1">
        <w:rPr>
          <w:rFonts w:ascii="ff9" w:eastAsia="Times New Roman" w:hAnsi="ff9" w:cs="Arial"/>
          <w:color w:val="000000"/>
          <w:spacing w:val="-1"/>
          <w:szCs w:val="24"/>
          <w:highlight w:val="yellow"/>
        </w:rPr>
        <w:t>n Vi</w:t>
      </w:r>
      <w:r w:rsidRPr="00C041C1">
        <w:rPr>
          <w:rFonts w:ascii="ffa" w:eastAsia="Times New Roman" w:hAnsi="ffa" w:cs="Arial"/>
          <w:color w:val="000000"/>
          <w:szCs w:val="24"/>
          <w:highlight w:val="yellow"/>
        </w:rPr>
        <w:t>ệ</w:t>
      </w:r>
      <w:r w:rsidRPr="00C041C1">
        <w:rPr>
          <w:rFonts w:ascii="ff9" w:eastAsia="Times New Roman" w:hAnsi="ff9" w:cs="Arial"/>
          <w:color w:val="000000"/>
          <w:szCs w:val="24"/>
          <w:highlight w:val="yellow"/>
        </w:rPr>
        <w:t>t Nam (1979 – 1986)</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pacing w:val="-2"/>
          <w:szCs w:val="24"/>
        </w:rPr>
        <w:t>Nh</w:t>
      </w:r>
      <w:r w:rsidRPr="00B156C1">
        <w:rPr>
          <w:rFonts w:ascii="ffc" w:eastAsia="Times New Roman" w:hAnsi="ffc" w:cs="Arial"/>
          <w:color w:val="000000"/>
          <w:szCs w:val="24"/>
        </w:rPr>
        <w:t>ữ</w:t>
      </w:r>
      <w:r w:rsidRPr="00B156C1">
        <w:rPr>
          <w:rFonts w:ascii="ffb" w:eastAsia="Times New Roman" w:hAnsi="ffb" w:cs="Arial"/>
          <w:color w:val="000000"/>
          <w:szCs w:val="24"/>
        </w:rPr>
        <w:t>ng n</w:t>
      </w:r>
      <w:r w:rsidRPr="00B156C1">
        <w:rPr>
          <w:rFonts w:ascii="ffc" w:eastAsia="Times New Roman" w:hAnsi="ffc" w:cs="Arial"/>
          <w:color w:val="000000"/>
          <w:szCs w:val="24"/>
        </w:rPr>
        <w:t>ă</w:t>
      </w:r>
      <w:r w:rsidRPr="00B156C1">
        <w:rPr>
          <w:rFonts w:ascii="ffb" w:eastAsia="Times New Roman" w:hAnsi="ffb" w:cs="Arial"/>
          <w:color w:val="000000"/>
          <w:spacing w:val="-2"/>
          <w:szCs w:val="24"/>
        </w:rPr>
        <w:t xml:space="preserve">m  </w:t>
      </w:r>
      <w:r w:rsidRPr="00B156C1">
        <w:rPr>
          <w:rFonts w:ascii="ffc" w:eastAsia="Times New Roman" w:hAnsi="ffc" w:cs="Arial"/>
          <w:color w:val="000000"/>
          <w:szCs w:val="24"/>
        </w:rPr>
        <w:t>đầ</w:t>
      </w:r>
      <w:r w:rsidRPr="00B156C1">
        <w:rPr>
          <w:rFonts w:ascii="ffb" w:eastAsia="Times New Roman" w:hAnsi="ffb" w:cs="Arial"/>
          <w:color w:val="000000"/>
          <w:spacing w:val="1"/>
          <w:szCs w:val="24"/>
        </w:rPr>
        <w:t>u th</w:t>
      </w:r>
      <w:r w:rsidRPr="00B156C1">
        <w:rPr>
          <w:rFonts w:ascii="ffc" w:eastAsia="Times New Roman" w:hAnsi="ffc" w:cs="Arial"/>
          <w:color w:val="000000"/>
          <w:szCs w:val="24"/>
        </w:rPr>
        <w:t>ậ</w:t>
      </w:r>
      <w:r w:rsidRPr="00B156C1">
        <w:rPr>
          <w:rFonts w:ascii="ffb" w:eastAsia="Times New Roman" w:hAnsi="ffb" w:cs="Arial"/>
          <w:color w:val="000000"/>
          <w:szCs w:val="24"/>
        </w:rPr>
        <w:t>p niên 70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th</w:t>
      </w:r>
      <w:r w:rsidRPr="00B156C1">
        <w:rPr>
          <w:rFonts w:ascii="ffc" w:eastAsia="Times New Roman" w:hAnsi="ffc" w:cs="Arial"/>
          <w:color w:val="000000"/>
          <w:szCs w:val="24"/>
        </w:rPr>
        <w:t>ế</w:t>
      </w:r>
      <w:r w:rsidRPr="00B156C1">
        <w:rPr>
          <w:rFonts w:ascii="ffb" w:eastAsia="Times New Roman" w:hAnsi="ffb" w:cs="Arial"/>
          <w:color w:val="000000"/>
          <w:spacing w:val="97"/>
          <w:szCs w:val="24"/>
        </w:rPr>
        <w:t xml:space="preserve"> k</w:t>
      </w:r>
      <w:r w:rsidRPr="00B156C1">
        <w:rPr>
          <w:rFonts w:ascii="ffc" w:eastAsia="Times New Roman" w:hAnsi="ffc" w:cs="Arial"/>
          <w:color w:val="000000"/>
          <w:szCs w:val="24"/>
        </w:rPr>
        <w:t>ỷ</w:t>
      </w:r>
      <w:r w:rsidRPr="00B156C1">
        <w:rPr>
          <w:rFonts w:ascii="ffb" w:eastAsia="Times New Roman" w:hAnsi="ffb" w:cs="Arial"/>
          <w:color w:val="000000"/>
          <w:spacing w:val="-1"/>
          <w:szCs w:val="24"/>
        </w:rPr>
        <w:t xml:space="preserve"> XX,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di</w:t>
      </w:r>
      <w:r w:rsidRPr="00B156C1">
        <w:rPr>
          <w:rFonts w:ascii="ffc" w:eastAsia="Times New Roman" w:hAnsi="ffc" w:cs="Arial"/>
          <w:color w:val="000000"/>
          <w:szCs w:val="24"/>
        </w:rPr>
        <w:t>ễ</w:t>
      </w:r>
      <w:r w:rsidRPr="00B156C1">
        <w:rPr>
          <w:rFonts w:ascii="ffb" w:eastAsia="Times New Roman" w:hAnsi="ffb" w:cs="Arial"/>
          <w:color w:val="000000"/>
          <w:spacing w:val="-4"/>
          <w:szCs w:val="24"/>
        </w:rPr>
        <w:t>n ra cu</w:t>
      </w:r>
      <w:r w:rsidRPr="00B156C1">
        <w:rPr>
          <w:rFonts w:ascii="ffc" w:eastAsia="Times New Roman" w:hAnsi="ffc" w:cs="Arial"/>
          <w:color w:val="000000"/>
          <w:szCs w:val="24"/>
        </w:rPr>
        <w:t>ộ</w:t>
      </w:r>
      <w:r w:rsidRPr="00B156C1">
        <w:rPr>
          <w:rFonts w:ascii="ffb" w:eastAsia="Times New Roman" w:hAnsi="ffb" w:cs="Arial"/>
          <w:color w:val="000000"/>
          <w:szCs w:val="24"/>
        </w:rPr>
        <w:t>c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00C3676C">
        <w:rPr>
          <w:rFonts w:ascii="ffb" w:eastAsia="Times New Roman" w:hAnsi="ffb" w:cs="Arial"/>
          <w:color w:val="000000"/>
          <w:spacing w:val="-2"/>
          <w:szCs w:val="24"/>
        </w:rPr>
        <w:t xml:space="preserve">ng </w:t>
      </w: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zCs w:val="24"/>
        </w:rPr>
        <w:t>ng l</w:t>
      </w:r>
      <w:r w:rsidRPr="00B156C1">
        <w:rPr>
          <w:rFonts w:ascii="ffc" w:eastAsia="Times New Roman" w:hAnsi="ffc" w:cs="Arial"/>
          <w:color w:val="000000"/>
          <w:spacing w:val="-1"/>
          <w:szCs w:val="24"/>
        </w:rPr>
        <w:t>ượ</w:t>
      </w:r>
      <w:r w:rsidRPr="00B156C1">
        <w:rPr>
          <w:rFonts w:ascii="ffb" w:eastAsia="Times New Roman" w:hAnsi="ffb" w:cs="Arial"/>
          <w:color w:val="000000"/>
          <w:szCs w:val="24"/>
        </w:rPr>
        <w:t>ng, ti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p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 là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Pr="00B156C1">
        <w:rPr>
          <w:rFonts w:ascii="ffb" w:eastAsia="Times New Roman" w:hAnsi="ffb" w:cs="Arial"/>
          <w:color w:val="000000"/>
          <w:szCs w:val="24"/>
        </w:rPr>
        <w:t>ng chính tr</w:t>
      </w:r>
      <w:r w:rsidRPr="00B156C1">
        <w:rPr>
          <w:rFonts w:ascii="ffc" w:eastAsia="Times New Roman" w:hAnsi="ffc" w:cs="Arial"/>
          <w:color w:val="000000"/>
          <w:szCs w:val="24"/>
        </w:rPr>
        <w:t>ị</w:t>
      </w:r>
      <w:r w:rsidRPr="00B156C1">
        <w:rPr>
          <w:rFonts w:ascii="ffb" w:eastAsia="Times New Roman" w:hAnsi="ffb" w:cs="Arial"/>
          <w:color w:val="000000"/>
          <w:spacing w:val="-1"/>
          <w:szCs w:val="24"/>
        </w:rPr>
        <w:t>, kinh t</w:t>
      </w:r>
      <w:r w:rsidRPr="00B156C1">
        <w:rPr>
          <w:rFonts w:ascii="ffc" w:eastAsia="Times New Roman" w:hAnsi="ffc" w:cs="Arial"/>
          <w:color w:val="000000"/>
          <w:szCs w:val="24"/>
        </w:rPr>
        <w:t>ế</w:t>
      </w:r>
      <w:r w:rsidRPr="00B156C1">
        <w:rPr>
          <w:rFonts w:ascii="ffb" w:eastAsia="Times New Roman" w:hAnsi="ffb" w:cs="Arial"/>
          <w:color w:val="000000"/>
          <w:szCs w:val="24"/>
        </w:rPr>
        <w:t>, tài chính, ti</w:t>
      </w:r>
      <w:r w:rsidRPr="00B156C1">
        <w:rPr>
          <w:rFonts w:ascii="ffc" w:eastAsia="Times New Roman" w:hAnsi="ffc" w:cs="Arial"/>
          <w:color w:val="000000"/>
          <w:szCs w:val="24"/>
        </w:rPr>
        <w:t>ề</w:t>
      </w:r>
      <w:r w:rsidRPr="00B156C1">
        <w:rPr>
          <w:rFonts w:ascii="ffb" w:eastAsia="Times New Roman" w:hAnsi="ffb" w:cs="Arial"/>
          <w:color w:val="000000"/>
          <w:szCs w:val="24"/>
        </w:rPr>
        <w:t>n t</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ã </w:t>
      </w:r>
      <w:r w:rsidRPr="00B156C1">
        <w:rPr>
          <w:rFonts w:ascii="ffc" w:eastAsia="Times New Roman" w:hAnsi="ffc" w:cs="Arial"/>
          <w:color w:val="000000"/>
          <w:szCs w:val="24"/>
        </w:rPr>
        <w:t>đặ</w:t>
      </w:r>
      <w:r w:rsidRPr="00B156C1">
        <w:rPr>
          <w:rFonts w:ascii="ffb" w:eastAsia="Times New Roman" w:hAnsi="ffb" w:cs="Arial"/>
          <w:color w:val="000000"/>
          <w:spacing w:val="2"/>
          <w:szCs w:val="24"/>
        </w:rPr>
        <w:t xml:space="preserve">t ra cho </w:t>
      </w:r>
      <w:r w:rsidRPr="00B156C1">
        <w:rPr>
          <w:rFonts w:ascii="ffb" w:eastAsia="Times New Roman" w:hAnsi="ffb" w:cs="Arial"/>
          <w:color w:val="000000"/>
          <w:spacing w:val="1"/>
          <w:szCs w:val="24"/>
        </w:rPr>
        <w:t>toàn th</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 nhân lo</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nh</w:t>
      </w:r>
      <w:r w:rsidRPr="00B156C1">
        <w:rPr>
          <w:rFonts w:ascii="ffc" w:eastAsia="Times New Roman" w:hAnsi="ffc" w:cs="Arial"/>
          <w:color w:val="000000"/>
          <w:szCs w:val="24"/>
        </w:rPr>
        <w:t>ữ</w:t>
      </w:r>
      <w:r w:rsidRPr="00B156C1">
        <w:rPr>
          <w:rFonts w:ascii="ffb" w:eastAsia="Times New Roman" w:hAnsi="ffb" w:cs="Arial"/>
          <w:color w:val="000000"/>
          <w:szCs w:val="24"/>
        </w:rPr>
        <w:t>ng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pacing w:val="65"/>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p bách nh</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bùng n</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 dân s</w:t>
      </w:r>
      <w:r w:rsidRPr="00B156C1">
        <w:rPr>
          <w:rFonts w:ascii="ffc" w:eastAsia="Times New Roman" w:hAnsi="ffc" w:cs="Arial"/>
          <w:color w:val="000000"/>
          <w:szCs w:val="24"/>
        </w:rPr>
        <w:t>ố</w:t>
      </w:r>
      <w:r w:rsidRPr="00B156C1">
        <w:rPr>
          <w:rFonts w:ascii="ffb" w:eastAsia="Times New Roman" w:hAnsi="ffb" w:cs="Arial"/>
          <w:color w:val="000000"/>
          <w:szCs w:val="24"/>
        </w:rPr>
        <w:t>, c</w:t>
      </w:r>
      <w:r w:rsidRPr="00B156C1">
        <w:rPr>
          <w:rFonts w:ascii="ffc" w:eastAsia="Times New Roman" w:hAnsi="ffc" w:cs="Arial"/>
          <w:color w:val="000000"/>
          <w:szCs w:val="24"/>
        </w:rPr>
        <w:t>ạ</w:t>
      </w:r>
      <w:r w:rsidRPr="00B156C1">
        <w:rPr>
          <w:rFonts w:ascii="ffb" w:eastAsia="Times New Roman" w:hAnsi="ffb" w:cs="Arial"/>
          <w:color w:val="000000"/>
          <w:szCs w:val="24"/>
        </w:rPr>
        <w:t>n ki</w:t>
      </w:r>
      <w:r w:rsidRPr="00B156C1">
        <w:rPr>
          <w:rFonts w:ascii="ffc" w:eastAsia="Times New Roman" w:hAnsi="ffc" w:cs="Arial"/>
          <w:color w:val="000000"/>
          <w:szCs w:val="24"/>
        </w:rPr>
        <w:t>ệ</w:t>
      </w:r>
      <w:r w:rsidRPr="00B156C1">
        <w:rPr>
          <w:rFonts w:ascii="ffb" w:eastAsia="Times New Roman" w:hAnsi="ffb" w:cs="Arial"/>
          <w:color w:val="000000"/>
          <w:szCs w:val="24"/>
        </w:rPr>
        <w:t>t tài nguyên, ô nhi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m môi tr</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 xml:space="preserve">ng v.v… </w:t>
      </w:r>
      <w:proofErr w:type="gramStart"/>
      <w:r w:rsidRPr="00B156C1">
        <w:rPr>
          <w:rFonts w:ascii="ffc" w:eastAsia="Times New Roman" w:hAnsi="ffc" w:cs="Arial"/>
          <w:color w:val="000000"/>
          <w:spacing w:val="-2"/>
          <w:szCs w:val="24"/>
        </w:rPr>
        <w:t>Để</w:t>
      </w:r>
      <w:r w:rsidRPr="00B156C1">
        <w:rPr>
          <w:rFonts w:ascii="ffb" w:eastAsia="Times New Roman" w:hAnsi="ffb" w:cs="Arial"/>
          <w:color w:val="000000"/>
          <w:spacing w:val="2"/>
          <w:szCs w:val="24"/>
        </w:rPr>
        <w:t xml:space="preserve"> ti</w:t>
      </w:r>
      <w:r w:rsidRPr="00B156C1">
        <w:rPr>
          <w:rFonts w:ascii="ffc" w:eastAsia="Times New Roman" w:hAnsi="ffc" w:cs="Arial"/>
          <w:color w:val="000000"/>
          <w:szCs w:val="24"/>
        </w:rPr>
        <w:t>ế</w:t>
      </w:r>
      <w:r w:rsidRPr="00B156C1">
        <w:rPr>
          <w:rFonts w:ascii="ffb" w:eastAsia="Times New Roman" w:hAnsi="ffb" w:cs="Arial"/>
          <w:color w:val="000000"/>
          <w:szCs w:val="24"/>
        </w:rPr>
        <w:t>p t</w:t>
      </w:r>
      <w:r w:rsidRPr="00B156C1">
        <w:rPr>
          <w:rFonts w:ascii="ffc" w:eastAsia="Times New Roman" w:hAnsi="ffc" w:cs="Arial"/>
          <w:color w:val="000000"/>
          <w:szCs w:val="24"/>
        </w:rPr>
        <w:t>ụ</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ồ</w:t>
      </w:r>
      <w:r w:rsidRPr="00B156C1">
        <w:rPr>
          <w:rFonts w:ascii="ffb" w:eastAsia="Times New Roman" w:hAnsi="ffb" w:cs="Arial"/>
          <w:color w:val="000000"/>
          <w:szCs w:val="24"/>
        </w:rPr>
        <w:t>n t</w:t>
      </w:r>
      <w:r w:rsidRPr="00B156C1">
        <w:rPr>
          <w:rFonts w:ascii="ffc" w:eastAsia="Times New Roman" w:hAnsi="ffc" w:cs="Arial"/>
          <w:color w:val="000000"/>
          <w:szCs w:val="24"/>
        </w:rPr>
        <w:t>ạ</w:t>
      </w:r>
      <w:r w:rsidRPr="00B156C1">
        <w:rPr>
          <w:rFonts w:ascii="ffb" w:eastAsia="Times New Roman" w:hAnsi="ffb" w:cs="Arial"/>
          <w:color w:val="000000"/>
          <w:szCs w:val="24"/>
        </w:rPr>
        <w:t>i và phát tri</w:t>
      </w:r>
      <w:r w:rsidRPr="00B156C1">
        <w:rPr>
          <w:rFonts w:ascii="ffc" w:eastAsia="Times New Roman" w:hAnsi="ffc" w:cs="Arial"/>
          <w:color w:val="000000"/>
          <w:szCs w:val="24"/>
        </w:rPr>
        <w:t>ể</w:t>
      </w:r>
      <w:r w:rsidRPr="00B156C1">
        <w:rPr>
          <w:rFonts w:ascii="ffb" w:eastAsia="Times New Roman" w:hAnsi="ffb" w:cs="Arial"/>
          <w:color w:val="000000"/>
          <w:szCs w:val="24"/>
        </w:rPr>
        <w:t>n, yêu c</w:t>
      </w:r>
      <w:r w:rsidRPr="00B156C1">
        <w:rPr>
          <w:rFonts w:ascii="ffc" w:eastAsia="Times New Roman" w:hAnsi="ffc" w:cs="Arial"/>
          <w:color w:val="000000"/>
          <w:szCs w:val="24"/>
        </w:rPr>
        <w:t>ầ</w:t>
      </w:r>
      <w:r w:rsidRPr="00B156C1">
        <w:rPr>
          <w:rFonts w:ascii="ffb" w:eastAsia="Times New Roman" w:hAnsi="ffb" w:cs="Arial"/>
          <w:color w:val="000000"/>
          <w:szCs w:val="24"/>
        </w:rPr>
        <w:t>u nhân lo</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để</w:t>
      </w:r>
      <w:r w:rsidRPr="00B156C1">
        <w:rPr>
          <w:rFonts w:ascii="ffb" w:eastAsia="Times New Roman" w:hAnsi="ffb" w:cs="Arial"/>
          <w:color w:val="000000"/>
          <w:szCs w:val="24"/>
        </w:rPr>
        <w:t xml:space="preserve"> thích nghi.</w:t>
      </w:r>
      <w:proofErr w:type="gramEnd"/>
      <w:r w:rsidRPr="00B156C1">
        <w:rPr>
          <w:rFonts w:ascii="ffb" w:eastAsia="Times New Roman" w:hAnsi="ffb" w:cs="Arial"/>
          <w:color w:val="000000"/>
          <w:szCs w:val="24"/>
        </w:rPr>
        <w:t xml:space="preserve"> Lúc b</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y gi</w:t>
      </w:r>
      <w:r w:rsidRPr="00B156C1">
        <w:rPr>
          <w:rFonts w:ascii="ffc" w:eastAsia="Times New Roman" w:hAnsi="ffc" w:cs="Arial"/>
          <w:color w:val="000000"/>
          <w:szCs w:val="24"/>
        </w:rPr>
        <w:t>ờ</w:t>
      </w:r>
      <w:r w:rsidRPr="00B156C1">
        <w:rPr>
          <w:rFonts w:ascii="ffb" w:eastAsia="Times New Roman" w:hAnsi="ffb" w:cs="Arial"/>
          <w:color w:val="000000"/>
          <w:szCs w:val="24"/>
        </w:rPr>
        <w:t>, cu</w:t>
      </w:r>
      <w:r w:rsidRPr="00B156C1">
        <w:rPr>
          <w:rFonts w:ascii="ffc" w:eastAsia="Times New Roman" w:hAnsi="ffc" w:cs="Arial"/>
          <w:color w:val="000000"/>
          <w:szCs w:val="24"/>
        </w:rPr>
        <w:t>ộ</w:t>
      </w:r>
      <w:r w:rsidRPr="00B156C1">
        <w:rPr>
          <w:rFonts w:ascii="ffb" w:eastAsia="Times New Roman" w:hAnsi="ffb" w:cs="Arial"/>
          <w:color w:val="000000"/>
          <w:szCs w:val="24"/>
        </w:rPr>
        <w:t>c cách m</w:t>
      </w:r>
      <w:r w:rsidRPr="00B156C1">
        <w:rPr>
          <w:rFonts w:ascii="ffc" w:eastAsia="Times New Roman" w:hAnsi="ffc" w:cs="Arial"/>
          <w:color w:val="000000"/>
          <w:szCs w:val="24"/>
        </w:rPr>
        <w:t>ạ</w:t>
      </w:r>
      <w:r w:rsidRPr="00B156C1">
        <w:rPr>
          <w:rFonts w:ascii="ffb" w:eastAsia="Times New Roman" w:hAnsi="ffb" w:cs="Arial"/>
          <w:color w:val="000000"/>
          <w:szCs w:val="24"/>
        </w:rPr>
        <w:t>ng khoa h</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đạ</w:t>
      </w:r>
      <w:r w:rsidRPr="00B156C1">
        <w:rPr>
          <w:rFonts w:ascii="ffb" w:eastAsia="Times New Roman" w:hAnsi="ffb" w:cs="Arial"/>
          <w:color w:val="000000"/>
          <w:spacing w:val="1"/>
          <w:szCs w:val="24"/>
        </w:rPr>
        <w:t>t nh</w:t>
      </w:r>
      <w:r w:rsidRPr="00B156C1">
        <w:rPr>
          <w:rFonts w:ascii="ffc" w:eastAsia="Times New Roman" w:hAnsi="ffc" w:cs="Arial"/>
          <w:color w:val="000000"/>
          <w:szCs w:val="24"/>
        </w:rPr>
        <w:t>ữ</w:t>
      </w:r>
      <w:r w:rsidRPr="00B156C1">
        <w:rPr>
          <w:rFonts w:ascii="ffb" w:eastAsia="Times New Roman" w:hAnsi="ffb" w:cs="Arial"/>
          <w:color w:val="000000"/>
          <w:szCs w:val="24"/>
        </w:rPr>
        <w:t>ng thành t</w:t>
      </w:r>
      <w:r w:rsidRPr="00B156C1">
        <w:rPr>
          <w:rFonts w:ascii="ffc" w:eastAsia="Times New Roman" w:hAnsi="ffc" w:cs="Arial"/>
          <w:color w:val="000000"/>
          <w:szCs w:val="24"/>
        </w:rPr>
        <w:t>ự</w:t>
      </w:r>
      <w:r w:rsidRPr="00B156C1">
        <w:rPr>
          <w:rFonts w:ascii="ffb" w:eastAsia="Times New Roman" w:hAnsi="ffb" w:cs="Arial"/>
          <w:color w:val="000000"/>
          <w:szCs w:val="24"/>
        </w:rPr>
        <w:t>u v</w:t>
      </w:r>
      <w:r w:rsidRPr="00B156C1">
        <w:rPr>
          <w:rFonts w:ascii="ffc" w:eastAsia="Times New Roman" w:hAnsi="ffc" w:cs="Arial"/>
          <w:color w:val="000000"/>
          <w:spacing w:val="-1"/>
          <w:szCs w:val="24"/>
        </w:rPr>
        <w:t>ượ</w:t>
      </w:r>
      <w:r w:rsidRPr="00B156C1">
        <w:rPr>
          <w:rFonts w:ascii="ffb" w:eastAsia="Times New Roman" w:hAnsi="ffb" w:cs="Arial"/>
          <w:color w:val="000000"/>
          <w:spacing w:val="2"/>
          <w:szCs w:val="24"/>
        </w:rPr>
        <w:t>t b</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 xml:space="preserve">c và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ang tri</w:t>
      </w:r>
      <w:r w:rsidRPr="00B156C1">
        <w:rPr>
          <w:rFonts w:ascii="ffc" w:eastAsia="Times New Roman" w:hAnsi="ffc" w:cs="Arial"/>
          <w:color w:val="000000"/>
          <w:szCs w:val="24"/>
        </w:rPr>
        <w:t>ể</w:t>
      </w:r>
      <w:r w:rsidRPr="00B156C1">
        <w:rPr>
          <w:rFonts w:ascii="ffb" w:eastAsia="Times New Roman" w:hAnsi="ffb" w:cs="Arial"/>
          <w:color w:val="000000"/>
          <w:spacing w:val="1"/>
          <w:szCs w:val="24"/>
        </w:rPr>
        <w:t>n khai trên toàn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cùng v</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giao l</w:t>
      </w:r>
      <w:r w:rsidRPr="00B156C1">
        <w:rPr>
          <w:rFonts w:ascii="ffc" w:eastAsia="Times New Roman" w:hAnsi="ffc" w:cs="Arial"/>
          <w:color w:val="000000"/>
          <w:szCs w:val="24"/>
        </w:rPr>
        <w:t>ư</w:t>
      </w:r>
      <w:r w:rsidRPr="00B156C1">
        <w:rPr>
          <w:rFonts w:ascii="ffb" w:eastAsia="Times New Roman" w:hAnsi="ffb" w:cs="Arial"/>
          <w:color w:val="000000"/>
          <w:szCs w:val="24"/>
        </w:rPr>
        <w:t>u, h</w:t>
      </w:r>
      <w:r w:rsidRPr="00B156C1">
        <w:rPr>
          <w:rFonts w:ascii="ffc" w:eastAsia="Times New Roman" w:hAnsi="ffc" w:cs="Arial"/>
          <w:color w:val="000000"/>
          <w:szCs w:val="24"/>
        </w:rPr>
        <w:t>ợ</w:t>
      </w:r>
      <w:r w:rsidRPr="00B156C1">
        <w:rPr>
          <w:rFonts w:ascii="ffb" w:eastAsia="Times New Roman" w:hAnsi="ffb" w:cs="Arial"/>
          <w:color w:val="000000"/>
          <w:spacing w:val="1"/>
          <w:szCs w:val="24"/>
        </w:rPr>
        <w:t>p tác phát tri</w:t>
      </w:r>
      <w:r w:rsidRPr="00B156C1">
        <w:rPr>
          <w:rFonts w:ascii="ffc" w:eastAsia="Times New Roman" w:hAnsi="ffc" w:cs="Arial"/>
          <w:color w:val="000000"/>
          <w:szCs w:val="24"/>
        </w:rPr>
        <w:t>ể</w:t>
      </w:r>
      <w:r w:rsidRPr="00B156C1">
        <w:rPr>
          <w:rFonts w:ascii="ffb" w:eastAsia="Times New Roman" w:hAnsi="ffb" w:cs="Arial"/>
          <w:color w:val="000000"/>
          <w:spacing w:val="-4"/>
          <w:szCs w:val="24"/>
        </w:rPr>
        <w:t>n m</w:t>
      </w:r>
      <w:r w:rsidRPr="00B156C1">
        <w:rPr>
          <w:rFonts w:ascii="ffc" w:eastAsia="Times New Roman" w:hAnsi="ffc" w:cs="Arial"/>
          <w:color w:val="000000"/>
          <w:szCs w:val="24"/>
        </w:rPr>
        <w:t>ạ</w:t>
      </w:r>
      <w:r w:rsidRPr="00B156C1">
        <w:rPr>
          <w:rFonts w:ascii="ffb" w:eastAsia="Times New Roman" w:hAnsi="ffb" w:cs="Arial"/>
          <w:color w:val="000000"/>
          <w:szCs w:val="24"/>
        </w:rPr>
        <w:t>nh m</w:t>
      </w:r>
      <w:r w:rsidRPr="00B156C1">
        <w:rPr>
          <w:rFonts w:ascii="ffc" w:eastAsia="Times New Roman" w:hAnsi="ffc" w:cs="Arial"/>
          <w:color w:val="000000"/>
          <w:szCs w:val="24"/>
        </w:rPr>
        <w:t>ẽ</w:t>
      </w:r>
      <w:r w:rsidRPr="00B156C1">
        <w:rPr>
          <w:rFonts w:ascii="ffb" w:eastAsia="Times New Roman" w:hAnsi="ffb" w:cs="Arial"/>
          <w:color w:val="000000"/>
          <w:spacing w:val="2"/>
          <w:szCs w:val="24"/>
        </w:rPr>
        <w:t xml:space="preserve"> </w:t>
      </w:r>
      <w:proofErr w:type="gramStart"/>
      <w:r w:rsidRPr="00B156C1">
        <w:rPr>
          <w:rFonts w:ascii="ffb" w:eastAsia="Times New Roman" w:hAnsi="ffb" w:cs="Arial"/>
          <w:color w:val="000000"/>
          <w:spacing w:val="2"/>
          <w:szCs w:val="24"/>
        </w:rPr>
        <w:t>theo</w:t>
      </w:r>
      <w:proofErr w:type="gramEnd"/>
      <w:r w:rsidRPr="00B156C1">
        <w:rPr>
          <w:rFonts w:ascii="ffb" w:eastAsia="Times New Roman" w:hAnsi="ffb" w:cs="Arial"/>
          <w:color w:val="000000"/>
          <w:spacing w:val="2"/>
          <w:szCs w:val="24"/>
        </w:rPr>
        <w:t xml:space="preserve"> </w:t>
      </w:r>
      <w:r w:rsidRPr="00B156C1">
        <w:rPr>
          <w:rFonts w:ascii="ffb" w:eastAsia="Times New Roman" w:hAnsi="ffb" w:cs="Arial"/>
          <w:color w:val="000000"/>
          <w:szCs w:val="24"/>
        </w:rPr>
        <w:t>xu h</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ng qu</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hóa ngày càng cao. Tr</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 xml:space="preserve">c tình hình </w:t>
      </w:r>
      <w:r w:rsidRPr="00B156C1">
        <w:rPr>
          <w:rFonts w:ascii="ffc" w:eastAsia="Times New Roman" w:hAnsi="ffc" w:cs="Arial"/>
          <w:color w:val="000000"/>
          <w:szCs w:val="24"/>
        </w:rPr>
        <w:t>đ</w:t>
      </w:r>
      <w:r w:rsidRPr="00B156C1">
        <w:rPr>
          <w:rFonts w:ascii="ffb" w:eastAsia="Times New Roman" w:hAnsi="ffb" w:cs="Arial"/>
          <w:color w:val="000000"/>
          <w:szCs w:val="24"/>
        </w:rPr>
        <w:t>ó, các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ư</w:t>
      </w:r>
      <w:r w:rsidRPr="00B156C1">
        <w:rPr>
          <w:rFonts w:ascii="ffb" w:eastAsia="Times New Roman" w:hAnsi="ffb" w:cs="Arial"/>
          <w:color w:val="000000"/>
          <w:spacing w:val="29"/>
          <w:szCs w:val="24"/>
        </w:rPr>
        <w:t xml:space="preserve"> b</w:t>
      </w:r>
      <w:r w:rsidRPr="00B156C1">
        <w:rPr>
          <w:rFonts w:ascii="ffc" w:eastAsia="Times New Roman" w:hAnsi="ffc" w:cs="Arial"/>
          <w:color w:val="000000"/>
          <w:szCs w:val="24"/>
        </w:rPr>
        <w:t>ả</w:t>
      </w:r>
      <w:r w:rsidRPr="00B156C1">
        <w:rPr>
          <w:rFonts w:ascii="ffb" w:eastAsia="Times New Roman" w:hAnsi="ffb" w:cs="Arial"/>
          <w:color w:val="000000"/>
          <w:szCs w:val="24"/>
        </w:rPr>
        <w:t>n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t</w:t>
      </w:r>
      <w:r w:rsidRPr="00B156C1">
        <w:rPr>
          <w:rFonts w:ascii="ffc" w:eastAsia="Times New Roman" w:hAnsi="ffc" w:cs="Arial"/>
          <w:color w:val="000000"/>
          <w:szCs w:val="24"/>
        </w:rPr>
        <w:t>ỏ</w:t>
      </w:r>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 xml:space="preserve">ra thích </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ng cao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ti</w:t>
      </w:r>
      <w:r w:rsidRPr="00B156C1">
        <w:rPr>
          <w:rFonts w:ascii="ffc" w:eastAsia="Times New Roman" w:hAnsi="ffc" w:cs="Arial"/>
          <w:color w:val="000000"/>
          <w:szCs w:val="24"/>
        </w:rPr>
        <w:t>ế</w:t>
      </w:r>
      <w:r w:rsidRPr="00B156C1">
        <w:rPr>
          <w:rFonts w:ascii="ffb" w:eastAsia="Times New Roman" w:hAnsi="ffb" w:cs="Arial"/>
          <w:color w:val="000000"/>
          <w:szCs w:val="24"/>
        </w:rPr>
        <w:t>n hành c</w:t>
      </w:r>
      <w:r w:rsidRPr="00B156C1">
        <w:rPr>
          <w:rFonts w:ascii="ffc" w:eastAsia="Times New Roman" w:hAnsi="ffc" w:cs="Arial"/>
          <w:color w:val="000000"/>
          <w:szCs w:val="24"/>
        </w:rPr>
        <w:t>ả</w:t>
      </w:r>
      <w:r w:rsidRPr="00B156C1">
        <w:rPr>
          <w:rFonts w:ascii="ffb" w:eastAsia="Times New Roman" w:hAnsi="ffb" w:cs="Arial"/>
          <w:color w:val="000000"/>
          <w:szCs w:val="24"/>
        </w:rPr>
        <w:t>i cách v</w:t>
      </w:r>
      <w:r w:rsidRPr="00B156C1">
        <w:rPr>
          <w:rFonts w:ascii="ffc" w:eastAsia="Times New Roman" w:hAnsi="ffc" w:cs="Arial"/>
          <w:color w:val="000000"/>
          <w:szCs w:val="24"/>
        </w:rPr>
        <w:t>ề</w:t>
      </w:r>
      <w:r w:rsidRPr="00B156C1">
        <w:rPr>
          <w:rFonts w:ascii="ffb" w:eastAsia="Times New Roman" w:hAnsi="ffb" w:cs="Arial"/>
          <w:color w:val="000000"/>
          <w:spacing w:val="40"/>
          <w:szCs w:val="24"/>
        </w:rPr>
        <w:t xml:space="preserve"> c</w:t>
      </w:r>
      <w:r w:rsidRPr="00B156C1">
        <w:rPr>
          <w:rFonts w:ascii="ffc" w:eastAsia="Times New Roman" w:hAnsi="ffc" w:cs="Arial"/>
          <w:color w:val="000000"/>
          <w:szCs w:val="24"/>
        </w:rPr>
        <w:t>ơ</w:t>
      </w:r>
      <w:r w:rsidRPr="00B156C1">
        <w:rPr>
          <w:rFonts w:ascii="ffb" w:eastAsia="Times New Roman" w:hAnsi="ffb" w:cs="Arial"/>
          <w:color w:val="000000"/>
          <w:spacing w:val="40"/>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u kinh t</w:t>
      </w:r>
      <w:r w:rsidRPr="00B156C1">
        <w:rPr>
          <w:rFonts w:ascii="ffc" w:eastAsia="Times New Roman" w:hAnsi="ffc" w:cs="Arial"/>
          <w:color w:val="000000"/>
          <w:szCs w:val="24"/>
        </w:rPr>
        <w:t>ế</w:t>
      </w:r>
      <w:r w:rsidRPr="00B156C1">
        <w:rPr>
          <w:rFonts w:ascii="ffb" w:eastAsia="Times New Roman" w:hAnsi="ffb" w:cs="Arial"/>
          <w:color w:val="000000"/>
          <w:szCs w:val="24"/>
        </w:rPr>
        <w:t>, k</w:t>
      </w:r>
      <w:r w:rsidRPr="00B156C1">
        <w:rPr>
          <w:rFonts w:ascii="ffc" w:eastAsia="Times New Roman" w:hAnsi="ffc" w:cs="Arial"/>
          <w:color w:val="000000"/>
          <w:szCs w:val="24"/>
        </w:rPr>
        <w:t>ỹ</w:t>
      </w:r>
      <w:r w:rsidRPr="00B156C1">
        <w:rPr>
          <w:rFonts w:ascii="ffb" w:eastAsia="Times New Roman" w:hAnsi="ffb" w:cs="Arial"/>
          <w:color w:val="000000"/>
          <w:spacing w:val="1"/>
          <w:szCs w:val="24"/>
        </w:rPr>
        <w:t xml:space="preserve"> thu</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t và d</w:t>
      </w:r>
      <w:r w:rsidRPr="00B156C1">
        <w:rPr>
          <w:rFonts w:ascii="ffc" w:eastAsia="Times New Roman" w:hAnsi="ffc" w:cs="Arial"/>
          <w:color w:val="000000"/>
          <w:szCs w:val="24"/>
        </w:rPr>
        <w:t>ầ</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i vào </w:t>
      </w:r>
      <w:r w:rsidRPr="00B156C1">
        <w:rPr>
          <w:rFonts w:ascii="ffc" w:eastAsia="Times New Roman" w:hAnsi="ffc" w:cs="Arial"/>
          <w:color w:val="000000"/>
          <w:szCs w:val="24"/>
        </w:rPr>
        <w:t>ổ</w:t>
      </w:r>
      <w:r w:rsidRPr="00B156C1">
        <w:rPr>
          <w:rFonts w:ascii="ffb" w:eastAsia="Times New Roman" w:hAnsi="ffb" w:cs="Arial"/>
          <w:color w:val="000000"/>
          <w:spacing w:val="4"/>
          <w:szCs w:val="24"/>
        </w:rPr>
        <w:t xml:space="preserve">n </w:t>
      </w:r>
      <w:r w:rsidRPr="00B156C1">
        <w:rPr>
          <w:rFonts w:ascii="ffc" w:eastAsia="Times New Roman" w:hAnsi="ffc" w:cs="Arial"/>
          <w:color w:val="000000"/>
          <w:szCs w:val="24"/>
        </w:rPr>
        <w:t>đị</w:t>
      </w:r>
      <w:r w:rsidRPr="00B156C1">
        <w:rPr>
          <w:rFonts w:ascii="ffb" w:eastAsia="Times New Roman" w:hAnsi="ffb" w:cs="Arial"/>
          <w:color w:val="000000"/>
          <w:szCs w:val="24"/>
        </w:rPr>
        <w:t>nh phát tri</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đồ</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ờ</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đẩ</w:t>
      </w:r>
      <w:r w:rsidRPr="00B156C1">
        <w:rPr>
          <w:rFonts w:ascii="ffb" w:eastAsia="Times New Roman" w:hAnsi="ffb" w:cs="Arial"/>
          <w:color w:val="000000"/>
          <w:szCs w:val="24"/>
        </w:rPr>
        <w:t>y m</w:t>
      </w:r>
      <w:r w:rsidRPr="00B156C1">
        <w:rPr>
          <w:rFonts w:ascii="ffc" w:eastAsia="Times New Roman" w:hAnsi="ffc" w:cs="Arial"/>
          <w:color w:val="000000"/>
          <w:szCs w:val="24"/>
        </w:rPr>
        <w:t>ạ</w:t>
      </w:r>
      <w:r w:rsidRPr="00B156C1">
        <w:rPr>
          <w:rFonts w:ascii="ffb" w:eastAsia="Times New Roman" w:hAnsi="ffb" w:cs="Arial"/>
          <w:color w:val="000000"/>
          <w:szCs w:val="24"/>
        </w:rPr>
        <w:t>nh chi</w:t>
      </w:r>
      <w:r w:rsidRPr="00B156C1">
        <w:rPr>
          <w:rFonts w:ascii="ffc" w:eastAsia="Times New Roman" w:hAnsi="ffc" w:cs="Arial"/>
          <w:color w:val="000000"/>
          <w:szCs w:val="24"/>
        </w:rPr>
        <w:t>ế</w:t>
      </w:r>
      <w:r w:rsidRPr="00B156C1">
        <w:rPr>
          <w:rFonts w:ascii="ffb" w:eastAsia="Times New Roman" w:hAnsi="ffb" w:cs="Arial"/>
          <w:color w:val="000000"/>
          <w:szCs w:val="24"/>
        </w:rPr>
        <w:t>n l</w:t>
      </w:r>
      <w:r w:rsidRPr="00B156C1">
        <w:rPr>
          <w:rFonts w:ascii="ffc" w:eastAsia="Times New Roman" w:hAnsi="ffc" w:cs="Arial"/>
          <w:color w:val="000000"/>
          <w:spacing w:val="-1"/>
          <w:szCs w:val="24"/>
        </w:rPr>
        <w:t>ượ</w:t>
      </w:r>
      <w:r w:rsidRPr="00B156C1">
        <w:rPr>
          <w:rFonts w:ascii="ffb" w:eastAsia="Times New Roman" w:hAnsi="ffb" w:cs="Arial"/>
          <w:color w:val="000000"/>
          <w:spacing w:val="1"/>
          <w:szCs w:val="24"/>
        </w:rPr>
        <w:t>c “di</w:t>
      </w:r>
      <w:r w:rsidRPr="00B156C1">
        <w:rPr>
          <w:rFonts w:ascii="ffc" w:eastAsia="Times New Roman" w:hAnsi="ffc" w:cs="Arial"/>
          <w:color w:val="000000"/>
          <w:szCs w:val="24"/>
        </w:rPr>
        <w:t>ễ</w:t>
      </w:r>
      <w:r w:rsidRPr="00B156C1">
        <w:rPr>
          <w:rFonts w:ascii="ffb" w:eastAsia="Times New Roman" w:hAnsi="ffb" w:cs="Arial"/>
          <w:color w:val="000000"/>
          <w:spacing w:val="-2"/>
          <w:szCs w:val="24"/>
        </w:rPr>
        <w:t>n bi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n hòa bình” v</w:t>
      </w:r>
      <w:r w:rsidRPr="00B156C1">
        <w:rPr>
          <w:rFonts w:ascii="ffc" w:eastAsia="Times New Roman" w:hAnsi="ffc" w:cs="Arial"/>
          <w:color w:val="000000"/>
          <w:szCs w:val="24"/>
        </w:rPr>
        <w:t>ớ</w:t>
      </w:r>
      <w:r w:rsidRPr="00B156C1">
        <w:rPr>
          <w:rFonts w:ascii="ffb" w:eastAsia="Times New Roman" w:hAnsi="ffb" w:cs="Arial"/>
          <w:color w:val="000000"/>
          <w:szCs w:val="24"/>
        </w:rPr>
        <w:t>i các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xã </w:t>
      </w: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w:t>
      </w:r>
      <w:r w:rsidRPr="00B156C1">
        <w:rPr>
          <w:rFonts w:ascii="ff9" w:eastAsia="Times New Roman" w:hAnsi="ff9" w:cs="Arial"/>
          <w:color w:val="000000"/>
          <w:szCs w:val="24"/>
        </w:rPr>
        <w:t xml:space="preserve"> </w:t>
      </w:r>
      <w:proofErr w:type="gramStart"/>
      <w:r w:rsidRPr="00B156C1">
        <w:rPr>
          <w:rFonts w:ascii="ffb" w:eastAsia="Times New Roman" w:hAnsi="ffb" w:cs="Arial"/>
          <w:color w:val="000000"/>
          <w:szCs w:val="24"/>
        </w:rPr>
        <w:t>Sau h</w:t>
      </w:r>
      <w:r w:rsidRPr="00B156C1">
        <w:rPr>
          <w:rFonts w:ascii="ffc" w:eastAsia="Times New Roman" w:hAnsi="ffc" w:cs="Arial"/>
          <w:color w:val="000000"/>
          <w:szCs w:val="24"/>
        </w:rPr>
        <w:t>ơ</w:t>
      </w:r>
      <w:r w:rsidRPr="00B156C1">
        <w:rPr>
          <w:rFonts w:ascii="ffb" w:eastAsia="Times New Roman" w:hAnsi="ffb" w:cs="Arial"/>
          <w:color w:val="000000"/>
          <w:szCs w:val="24"/>
        </w:rPr>
        <w:t>n n</w:t>
      </w:r>
      <w:r w:rsidRPr="00B156C1">
        <w:rPr>
          <w:rFonts w:ascii="ffc" w:eastAsia="Times New Roman" w:hAnsi="ffc" w:cs="Arial"/>
          <w:color w:val="000000"/>
          <w:szCs w:val="24"/>
        </w:rPr>
        <w:t>ử</w:t>
      </w:r>
      <w:r w:rsidRPr="00B156C1">
        <w:rPr>
          <w:rFonts w:ascii="ffb" w:eastAsia="Times New Roman" w:hAnsi="ffb" w:cs="Arial"/>
          <w:color w:val="000000"/>
          <w:spacing w:val="-3"/>
          <w:szCs w:val="24"/>
        </w:rPr>
        <w:t>a th</w:t>
      </w:r>
      <w:r w:rsidRPr="00B156C1">
        <w:rPr>
          <w:rFonts w:ascii="ffc" w:eastAsia="Times New Roman" w:hAnsi="ffc" w:cs="Arial"/>
          <w:color w:val="000000"/>
          <w:szCs w:val="24"/>
        </w:rPr>
        <w:t>ế</w:t>
      </w:r>
      <w:r w:rsidRPr="00B156C1">
        <w:rPr>
          <w:rFonts w:ascii="ffb" w:eastAsia="Times New Roman" w:hAnsi="ffb" w:cs="Arial"/>
          <w:color w:val="000000"/>
          <w:spacing w:val="36"/>
          <w:szCs w:val="24"/>
        </w:rPr>
        <w:t xml:space="preserve"> k</w:t>
      </w:r>
      <w:r w:rsidRPr="00B156C1">
        <w:rPr>
          <w:rFonts w:ascii="ffc" w:eastAsia="Times New Roman" w:hAnsi="ffc" w:cs="Arial"/>
          <w:color w:val="000000"/>
          <w:szCs w:val="24"/>
        </w:rPr>
        <w:t>ỷ</w:t>
      </w:r>
      <w:r w:rsidRPr="00B156C1">
        <w:rPr>
          <w:rFonts w:ascii="ffb" w:eastAsia="Times New Roman" w:hAnsi="ffb" w:cs="Arial"/>
          <w:color w:val="000000"/>
          <w:spacing w:val="-1"/>
          <w:szCs w:val="24"/>
        </w:rPr>
        <w:t xml:space="preserve"> xác l</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p và xây d</w:t>
      </w:r>
      <w:r w:rsidRPr="00B156C1">
        <w:rPr>
          <w:rFonts w:ascii="ffc" w:eastAsia="Times New Roman" w:hAnsi="ffc" w:cs="Arial"/>
          <w:color w:val="000000"/>
          <w:szCs w:val="24"/>
        </w:rPr>
        <w:t>ự</w:t>
      </w:r>
      <w:r w:rsidRPr="00B156C1">
        <w:rPr>
          <w:rFonts w:ascii="ffb" w:eastAsia="Times New Roman" w:hAnsi="ffb" w:cs="Arial"/>
          <w:color w:val="000000"/>
          <w:szCs w:val="24"/>
        </w:rPr>
        <w:t>ng, mô hình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xã h</w:t>
      </w:r>
      <w:r w:rsidRPr="00B156C1">
        <w:rPr>
          <w:rFonts w:ascii="ffc" w:eastAsia="Times New Roman" w:hAnsi="ffc" w:cs="Arial"/>
          <w:color w:val="000000"/>
          <w:szCs w:val="24"/>
        </w:rPr>
        <w:t>ộ</w:t>
      </w:r>
      <w:r w:rsidRPr="00B156C1">
        <w:rPr>
          <w:rFonts w:ascii="ffb" w:eastAsia="Times New Roman" w:hAnsi="ffb" w:cs="Arial"/>
          <w:color w:val="000000"/>
          <w:szCs w:val="24"/>
        </w:rPr>
        <w:t>i trên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pacing w:val="-3"/>
          <w:szCs w:val="24"/>
        </w:rPr>
        <w:t xml:space="preserve">ã </w:t>
      </w:r>
      <w:r w:rsidRPr="00B156C1">
        <w:rPr>
          <w:rFonts w:ascii="ffb" w:eastAsia="Times New Roman" w:hAnsi="ffb" w:cs="Arial"/>
          <w:color w:val="000000"/>
          <w:szCs w:val="24"/>
        </w:rPr>
        <w:t>b</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c l</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 nh</w:t>
      </w:r>
      <w:r w:rsidRPr="00B156C1">
        <w:rPr>
          <w:rFonts w:ascii="ffc" w:eastAsia="Times New Roman" w:hAnsi="ffc" w:cs="Arial"/>
          <w:color w:val="000000"/>
          <w:szCs w:val="24"/>
        </w:rPr>
        <w:t>ữ</w:t>
      </w:r>
      <w:r w:rsidRPr="00B156C1">
        <w:rPr>
          <w:rFonts w:ascii="ffb" w:eastAsia="Times New Roman" w:hAnsi="ffb" w:cs="Arial"/>
          <w:color w:val="000000"/>
          <w:szCs w:val="24"/>
        </w:rPr>
        <w:t>ng khuy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1"/>
          <w:szCs w:val="24"/>
        </w:rPr>
        <w:t>m, h</w:t>
      </w:r>
      <w:r w:rsidRPr="00B156C1">
        <w:rPr>
          <w:rFonts w:ascii="ffc" w:eastAsia="Times New Roman" w:hAnsi="ffc" w:cs="Arial"/>
          <w:color w:val="000000"/>
          <w:szCs w:val="24"/>
        </w:rPr>
        <w:t>ạ</w:t>
      </w:r>
      <w:r w:rsidRPr="00B156C1">
        <w:rPr>
          <w:rFonts w:ascii="ffb" w:eastAsia="Times New Roman" w:hAnsi="ffb" w:cs="Arial"/>
          <w:color w:val="000000"/>
          <w:szCs w:val="24"/>
        </w:rPr>
        <w:t>n ch</w:t>
      </w:r>
      <w:r w:rsidRPr="00B156C1">
        <w:rPr>
          <w:rFonts w:ascii="ffc" w:eastAsia="Times New Roman" w:hAnsi="ffc" w:cs="Arial"/>
          <w:color w:val="000000"/>
          <w:szCs w:val="24"/>
        </w:rPr>
        <w:t>ế</w:t>
      </w:r>
      <w:r w:rsidRPr="00B156C1">
        <w:rPr>
          <w:rFonts w:ascii="ffb" w:eastAsia="Times New Roman" w:hAnsi="ffb" w:cs="Arial"/>
          <w:color w:val="000000"/>
          <w:szCs w:val="24"/>
        </w:rPr>
        <w:t>.</w:t>
      </w:r>
      <w:proofErr w:type="gramEnd"/>
      <w:r w:rsidRPr="00B156C1">
        <w:rPr>
          <w:rFonts w:ascii="ffb" w:eastAsia="Times New Roman" w:hAnsi="ffb" w:cs="Arial"/>
          <w:color w:val="000000"/>
          <w:szCs w:val="24"/>
        </w:rPr>
        <w:t xml:space="preserve"> B</w:t>
      </w:r>
      <w:r w:rsidRPr="00B156C1">
        <w:rPr>
          <w:rFonts w:ascii="ffc" w:eastAsia="Times New Roman" w:hAnsi="ffc" w:cs="Arial"/>
          <w:color w:val="000000"/>
          <w:szCs w:val="24"/>
        </w:rPr>
        <w:t>ở</w:t>
      </w:r>
      <w:r w:rsidRPr="00B156C1">
        <w:rPr>
          <w:rFonts w:ascii="ffb" w:eastAsia="Times New Roman" w:hAnsi="ffb" w:cs="Arial"/>
          <w:color w:val="000000"/>
          <w:spacing w:val="2"/>
          <w:szCs w:val="24"/>
        </w:rPr>
        <w:t>i v</w:t>
      </w:r>
      <w:r w:rsidRPr="00B156C1">
        <w:rPr>
          <w:rFonts w:ascii="ffc" w:eastAsia="Times New Roman" w:hAnsi="ffc" w:cs="Arial"/>
          <w:color w:val="000000"/>
          <w:szCs w:val="24"/>
        </w:rPr>
        <w:t>ậ</w:t>
      </w:r>
      <w:r w:rsidRPr="00B156C1">
        <w:rPr>
          <w:rFonts w:ascii="ffb" w:eastAsia="Times New Roman" w:hAnsi="ffb" w:cs="Arial"/>
          <w:color w:val="000000"/>
          <w:szCs w:val="24"/>
        </w:rPr>
        <w:t>y, t</w:t>
      </w:r>
      <w:r w:rsidRPr="00B156C1">
        <w:rPr>
          <w:rFonts w:ascii="ffc" w:eastAsia="Times New Roman" w:hAnsi="ffc" w:cs="Arial"/>
          <w:color w:val="000000"/>
          <w:szCs w:val="24"/>
        </w:rPr>
        <w:t>ừ</w:t>
      </w:r>
      <w:r w:rsidRPr="00B156C1">
        <w:rPr>
          <w:rFonts w:ascii="ffb" w:eastAsia="Times New Roman" w:hAnsi="ffb" w:cs="Arial"/>
          <w:color w:val="000000"/>
          <w:spacing w:val="1"/>
          <w:szCs w:val="24"/>
        </w:rPr>
        <w:t xml:space="preserve"> cu</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i th</w:t>
      </w:r>
      <w:r w:rsidRPr="00B156C1">
        <w:rPr>
          <w:rFonts w:ascii="ffc" w:eastAsia="Times New Roman" w:hAnsi="ffc" w:cs="Arial"/>
          <w:color w:val="000000"/>
          <w:szCs w:val="24"/>
        </w:rPr>
        <w:t>ậ</w:t>
      </w:r>
      <w:r w:rsidRPr="00B156C1">
        <w:rPr>
          <w:rFonts w:ascii="ffb" w:eastAsia="Times New Roman" w:hAnsi="ffb" w:cs="Arial"/>
          <w:color w:val="000000"/>
          <w:szCs w:val="24"/>
        </w:rPr>
        <w:t xml:space="preserve">p niên 70, </w:t>
      </w:r>
      <w:r w:rsidRPr="00B156C1">
        <w:rPr>
          <w:rFonts w:ascii="ffc" w:eastAsia="Times New Roman" w:hAnsi="ffc" w:cs="Arial"/>
          <w:color w:val="000000"/>
          <w:szCs w:val="24"/>
        </w:rPr>
        <w:t>đầ</w:t>
      </w:r>
      <w:r w:rsidRPr="00B156C1">
        <w:rPr>
          <w:rFonts w:ascii="ffb" w:eastAsia="Times New Roman" w:hAnsi="ffb" w:cs="Arial"/>
          <w:color w:val="000000"/>
          <w:spacing w:val="-1"/>
          <w:szCs w:val="24"/>
        </w:rPr>
        <w:t>u th</w:t>
      </w:r>
      <w:r w:rsidRPr="00B156C1">
        <w:rPr>
          <w:rFonts w:ascii="ffc" w:eastAsia="Times New Roman" w:hAnsi="ffc" w:cs="Arial"/>
          <w:color w:val="000000"/>
          <w:szCs w:val="24"/>
        </w:rPr>
        <w:t>ậ</w:t>
      </w:r>
      <w:r w:rsidRPr="00B156C1">
        <w:rPr>
          <w:rFonts w:ascii="ffb" w:eastAsia="Times New Roman" w:hAnsi="ffb" w:cs="Arial"/>
          <w:color w:val="000000"/>
          <w:szCs w:val="24"/>
        </w:rPr>
        <w:t>p niên 80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a </w:t>
      </w:r>
      <w:r w:rsidRPr="00B156C1">
        <w:rPr>
          <w:rFonts w:ascii="ffb" w:eastAsia="Times New Roman" w:hAnsi="ffb" w:cs="Arial"/>
          <w:color w:val="000000"/>
          <w:spacing w:val="2"/>
          <w:szCs w:val="24"/>
        </w:rPr>
        <w:t>th</w:t>
      </w:r>
      <w:r w:rsidRPr="00B156C1">
        <w:rPr>
          <w:rFonts w:ascii="ffc" w:eastAsia="Times New Roman" w:hAnsi="ffc" w:cs="Arial"/>
          <w:color w:val="000000"/>
          <w:szCs w:val="24"/>
        </w:rPr>
        <w:t>ế</w:t>
      </w:r>
      <w:r w:rsidRPr="00B156C1">
        <w:rPr>
          <w:rFonts w:ascii="ffb" w:eastAsia="Times New Roman" w:hAnsi="ffb" w:cs="Arial"/>
          <w:color w:val="000000"/>
          <w:spacing w:val="18"/>
          <w:szCs w:val="24"/>
        </w:rPr>
        <w:t xml:space="preserve"> k</w:t>
      </w:r>
      <w:r w:rsidRPr="00B156C1">
        <w:rPr>
          <w:rFonts w:ascii="ffc" w:eastAsia="Times New Roman" w:hAnsi="ffc" w:cs="Arial"/>
          <w:color w:val="000000"/>
          <w:szCs w:val="24"/>
        </w:rPr>
        <w:t>ỷ</w:t>
      </w:r>
      <w:r w:rsidRPr="00B156C1">
        <w:rPr>
          <w:rFonts w:ascii="ffb" w:eastAsia="Times New Roman" w:hAnsi="ffb" w:cs="Arial"/>
          <w:color w:val="000000"/>
          <w:spacing w:val="-1"/>
          <w:szCs w:val="24"/>
        </w:rPr>
        <w:t xml:space="preserve"> XX, nh</w:t>
      </w:r>
      <w:r w:rsidRPr="00B156C1">
        <w:rPr>
          <w:rFonts w:ascii="ffc" w:eastAsia="Times New Roman" w:hAnsi="ffc" w:cs="Arial"/>
          <w:color w:val="000000"/>
          <w:szCs w:val="24"/>
        </w:rPr>
        <w:t>ữ</w:t>
      </w:r>
      <w:r w:rsidRPr="00B156C1">
        <w:rPr>
          <w:rFonts w:ascii="ffb" w:eastAsia="Times New Roman" w:hAnsi="ffb" w:cs="Arial"/>
          <w:color w:val="000000"/>
          <w:szCs w:val="24"/>
        </w:rPr>
        <w:t>ng t</w:t>
      </w:r>
      <w:r w:rsidRPr="00B156C1">
        <w:rPr>
          <w:rFonts w:ascii="ffc" w:eastAsia="Times New Roman" w:hAnsi="ffc" w:cs="Arial"/>
          <w:color w:val="000000"/>
          <w:szCs w:val="24"/>
        </w:rPr>
        <w:t>ư</w:t>
      </w:r>
      <w:r w:rsidRPr="00B156C1">
        <w:rPr>
          <w:rFonts w:ascii="ffb" w:eastAsia="Times New Roman" w:hAnsi="ffb" w:cs="Arial"/>
          <w:color w:val="000000"/>
          <w:spacing w:val="18"/>
          <w:szCs w:val="24"/>
        </w:rPr>
        <w:t xml:space="preserve">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ng và công cu</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b</w:t>
      </w:r>
      <w:r w:rsidRPr="00B156C1">
        <w:rPr>
          <w:rFonts w:ascii="ffc" w:eastAsia="Times New Roman" w:hAnsi="ffc" w:cs="Arial"/>
          <w:color w:val="000000"/>
          <w:szCs w:val="24"/>
        </w:rPr>
        <w:t>ắ</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đầ</w:t>
      </w:r>
      <w:r w:rsidRPr="00B156C1">
        <w:rPr>
          <w:rFonts w:ascii="ffb" w:eastAsia="Times New Roman" w:hAnsi="ffb" w:cs="Arial"/>
          <w:color w:val="000000"/>
          <w:szCs w:val="24"/>
        </w:rPr>
        <w:t>u xu</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hi</w:t>
      </w:r>
      <w:r w:rsidRPr="00B156C1">
        <w:rPr>
          <w:rFonts w:ascii="ffc" w:eastAsia="Times New Roman" w:hAnsi="ffc" w:cs="Arial"/>
          <w:color w:val="000000"/>
          <w:szCs w:val="24"/>
        </w:rPr>
        <w:t>ệ</w:t>
      </w:r>
      <w:r w:rsidRPr="00B156C1">
        <w:rPr>
          <w:rFonts w:ascii="ffb" w:eastAsia="Times New Roman" w:hAnsi="ffb" w:cs="Arial"/>
          <w:color w:val="000000"/>
          <w:szCs w:val="24"/>
        </w:rPr>
        <w:t>n và ngày càng tr</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nên ph</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 bi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nhi</w:t>
      </w:r>
      <w:r w:rsidRPr="00B156C1">
        <w:rPr>
          <w:rFonts w:ascii="ffc" w:eastAsia="Times New Roman" w:hAnsi="ffc" w:cs="Arial"/>
          <w:color w:val="000000"/>
          <w:szCs w:val="24"/>
        </w:rPr>
        <w:t>ề</w:t>
      </w:r>
      <w:r w:rsidRPr="00B156C1">
        <w:rPr>
          <w:rFonts w:ascii="ffb" w:eastAsia="Times New Roman" w:hAnsi="ffb" w:cs="Arial"/>
          <w:color w:val="000000"/>
          <w:szCs w:val="24"/>
        </w:rPr>
        <w:t>u n</w:t>
      </w:r>
      <w:r w:rsidRPr="00B156C1">
        <w:rPr>
          <w:rFonts w:ascii="ffc" w:eastAsia="Times New Roman" w:hAnsi="ffc" w:cs="Arial"/>
          <w:color w:val="000000"/>
          <w:spacing w:val="-5"/>
          <w:szCs w:val="24"/>
        </w:rPr>
        <w:t>ướ</w:t>
      </w:r>
      <w:r w:rsidRPr="00B156C1">
        <w:rPr>
          <w:rFonts w:ascii="ffb" w:eastAsia="Times New Roman" w:hAnsi="ffb" w:cs="Arial"/>
          <w:color w:val="000000"/>
          <w:szCs w:val="24"/>
        </w:rPr>
        <w:t>c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c" w:eastAsia="Times New Roman" w:hAnsi="ffc" w:cs="Arial"/>
          <w:color w:val="000000"/>
          <w:szCs w:val="24"/>
        </w:rPr>
        <w:t>Ở</w:t>
      </w:r>
      <w:r w:rsidRPr="00B156C1">
        <w:rPr>
          <w:rFonts w:ascii="ffb" w:eastAsia="Times New Roman" w:hAnsi="ffb" w:cs="Arial"/>
          <w:color w:val="000000"/>
          <w:spacing w:val="-2"/>
          <w:szCs w:val="24"/>
        </w:rPr>
        <w:t xml:space="preserve"> Vi</w:t>
      </w:r>
      <w:r w:rsidRPr="00B156C1">
        <w:rPr>
          <w:rFonts w:ascii="ffc" w:eastAsia="Times New Roman" w:hAnsi="ffc" w:cs="Arial"/>
          <w:color w:val="000000"/>
          <w:szCs w:val="24"/>
        </w:rPr>
        <w:t>ệ</w:t>
      </w:r>
      <w:r w:rsidRPr="00B156C1">
        <w:rPr>
          <w:rFonts w:ascii="ffb" w:eastAsia="Times New Roman" w:hAnsi="ffb" w:cs="Arial"/>
          <w:color w:val="000000"/>
          <w:szCs w:val="24"/>
        </w:rPr>
        <w:t>t Nam, sau 10 n</w:t>
      </w:r>
      <w:r w:rsidRPr="00B156C1">
        <w:rPr>
          <w:rFonts w:ascii="ffc" w:eastAsia="Times New Roman" w:hAnsi="ffc" w:cs="Arial"/>
          <w:color w:val="000000"/>
          <w:szCs w:val="24"/>
        </w:rPr>
        <w:t>ă</w:t>
      </w:r>
      <w:r w:rsidRPr="00B156C1">
        <w:rPr>
          <w:rFonts w:ascii="ffb" w:eastAsia="Times New Roman" w:hAnsi="ffb" w:cs="Arial"/>
          <w:color w:val="000000"/>
          <w:szCs w:val="24"/>
        </w:rPr>
        <w:t>m ti</w:t>
      </w:r>
      <w:r w:rsidRPr="00B156C1">
        <w:rPr>
          <w:rFonts w:ascii="ffc" w:eastAsia="Times New Roman" w:hAnsi="ffc" w:cs="Arial"/>
          <w:color w:val="000000"/>
          <w:szCs w:val="24"/>
        </w:rPr>
        <w:t>ế</w:t>
      </w:r>
      <w:r w:rsidRPr="00B156C1">
        <w:rPr>
          <w:rFonts w:ascii="ffb" w:eastAsia="Times New Roman" w:hAnsi="ffb" w:cs="Arial"/>
          <w:color w:val="000000"/>
          <w:szCs w:val="24"/>
        </w:rPr>
        <w:t>n hành xây d</w:t>
      </w:r>
      <w:r w:rsidRPr="00B156C1">
        <w:rPr>
          <w:rFonts w:ascii="ffc" w:eastAsia="Times New Roman" w:hAnsi="ffc" w:cs="Arial"/>
          <w:color w:val="000000"/>
          <w:szCs w:val="24"/>
        </w:rPr>
        <w:t>ự</w:t>
      </w:r>
      <w:r w:rsidRPr="00B156C1">
        <w:rPr>
          <w:rFonts w:ascii="ffb" w:eastAsia="Times New Roman" w:hAnsi="ffb" w:cs="Arial"/>
          <w:color w:val="000000"/>
          <w:szCs w:val="24"/>
        </w:rPr>
        <w:t>ng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trên c</w:t>
      </w:r>
      <w:r w:rsidRPr="00B156C1">
        <w:rPr>
          <w:rFonts w:ascii="ffc" w:eastAsia="Times New Roman" w:hAnsi="ffc" w:cs="Arial"/>
          <w:color w:val="000000"/>
          <w:szCs w:val="24"/>
        </w:rPr>
        <w:t>ả</w:t>
      </w:r>
      <w:r w:rsidRPr="00B156C1">
        <w:rPr>
          <w:rFonts w:ascii="ffb" w:eastAsia="Times New Roman" w:hAnsi="ffb" w:cs="Arial"/>
          <w:color w:val="000000"/>
          <w:spacing w:val="25"/>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(1976 – </w:t>
      </w:r>
      <w:r w:rsidRPr="00B156C1">
        <w:rPr>
          <w:rFonts w:ascii="ffb" w:eastAsia="Times New Roman" w:hAnsi="ffb" w:cs="Arial"/>
          <w:color w:val="000000"/>
          <w:szCs w:val="24"/>
        </w:rPr>
        <w:t>1986), cách m</w:t>
      </w:r>
      <w:r w:rsidRPr="00B156C1">
        <w:rPr>
          <w:rFonts w:ascii="ffc" w:eastAsia="Times New Roman" w:hAnsi="ffc" w:cs="Arial"/>
          <w:color w:val="000000"/>
          <w:szCs w:val="24"/>
        </w:rPr>
        <w:t>ạ</w:t>
      </w:r>
      <w:r w:rsidRPr="00B156C1">
        <w:rPr>
          <w:rFonts w:ascii="ffb" w:eastAsia="Times New Roman" w:hAnsi="ffb" w:cs="Arial"/>
          <w:color w:val="000000"/>
          <w:szCs w:val="24"/>
        </w:rPr>
        <w:t>ng xã h</w:t>
      </w:r>
      <w:r w:rsidRPr="00B156C1">
        <w:rPr>
          <w:rFonts w:ascii="ffc" w:eastAsia="Times New Roman" w:hAnsi="ffc" w:cs="Arial"/>
          <w:color w:val="000000"/>
          <w:szCs w:val="24"/>
        </w:rPr>
        <w:t>ộ</w:t>
      </w:r>
      <w:r w:rsidRPr="00B156C1">
        <w:rPr>
          <w:rFonts w:ascii="ffb" w:eastAsia="Times New Roman" w:hAnsi="ffb" w:cs="Arial"/>
          <w:color w:val="000000"/>
          <w:spacing w:val="5"/>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 xml:space="preserve">a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ã </w:t>
      </w:r>
      <w:r w:rsidRPr="00B156C1">
        <w:rPr>
          <w:rFonts w:ascii="ffc" w:eastAsia="Times New Roman" w:hAnsi="ffc" w:cs="Arial"/>
          <w:color w:val="000000"/>
          <w:szCs w:val="24"/>
        </w:rPr>
        <w:t>đạ</w:t>
      </w:r>
      <w:r w:rsidRPr="00B156C1">
        <w:rPr>
          <w:rFonts w:ascii="ffb" w:eastAsia="Times New Roman" w:hAnsi="ffb" w:cs="Arial"/>
          <w:color w:val="000000"/>
          <w:spacing w:val="2"/>
          <w:szCs w:val="24"/>
        </w:rPr>
        <w:t xml:space="preserve">t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nh</w:t>
      </w:r>
      <w:r w:rsidRPr="00B156C1">
        <w:rPr>
          <w:rFonts w:ascii="ffc" w:eastAsia="Times New Roman" w:hAnsi="ffc" w:cs="Arial"/>
          <w:color w:val="000000"/>
          <w:szCs w:val="24"/>
        </w:rPr>
        <w:t>ữ</w:t>
      </w:r>
      <w:r w:rsidRPr="00B156C1">
        <w:rPr>
          <w:rFonts w:ascii="ffb" w:eastAsia="Times New Roman" w:hAnsi="ffb" w:cs="Arial"/>
          <w:color w:val="000000"/>
          <w:szCs w:val="24"/>
        </w:rPr>
        <w:t>ng thành t</w:t>
      </w:r>
      <w:r w:rsidRPr="00B156C1">
        <w:rPr>
          <w:rFonts w:ascii="ffc" w:eastAsia="Times New Roman" w:hAnsi="ffc" w:cs="Arial"/>
          <w:color w:val="000000"/>
          <w:szCs w:val="24"/>
        </w:rPr>
        <w:t>ự</w:t>
      </w:r>
      <w:r w:rsidRPr="00B156C1">
        <w:rPr>
          <w:rFonts w:ascii="ffb" w:eastAsia="Times New Roman" w:hAnsi="ffb" w:cs="Arial"/>
          <w:color w:val="000000"/>
          <w:szCs w:val="24"/>
        </w:rPr>
        <w:t xml:space="preserve">u </w:t>
      </w:r>
      <w:r w:rsidRPr="00B156C1">
        <w:rPr>
          <w:rFonts w:ascii="ffc" w:eastAsia="Times New Roman" w:hAnsi="ffc" w:cs="Arial"/>
          <w:color w:val="000000"/>
          <w:szCs w:val="24"/>
        </w:rPr>
        <w:t>đ</w:t>
      </w:r>
      <w:r w:rsidRPr="00B156C1">
        <w:rPr>
          <w:rFonts w:ascii="ffb" w:eastAsia="Times New Roman" w:hAnsi="ffb" w:cs="Arial"/>
          <w:color w:val="000000"/>
          <w:szCs w:val="24"/>
        </w:rPr>
        <w:t>áng k</w:t>
      </w:r>
      <w:r w:rsidRPr="00B156C1">
        <w:rPr>
          <w:rFonts w:ascii="ffc" w:eastAsia="Times New Roman" w:hAnsi="ffc" w:cs="Arial"/>
          <w:color w:val="000000"/>
          <w:szCs w:val="24"/>
        </w:rPr>
        <w:t>ể</w:t>
      </w:r>
      <w:r w:rsidRPr="00B156C1">
        <w:rPr>
          <w:rFonts w:ascii="ffb" w:eastAsia="Times New Roman" w:hAnsi="ffb" w:cs="Arial"/>
          <w:color w:val="000000"/>
          <w:spacing w:val="1"/>
          <w:szCs w:val="24"/>
        </w:rPr>
        <w:t xml:space="preserve"> trong các l</w:t>
      </w:r>
      <w:r w:rsidRPr="00B156C1">
        <w:rPr>
          <w:rFonts w:ascii="ffc" w:eastAsia="Times New Roman" w:hAnsi="ffc" w:cs="Arial"/>
          <w:color w:val="000000"/>
          <w:szCs w:val="24"/>
        </w:rPr>
        <w:t>ĩ</w:t>
      </w:r>
      <w:r w:rsidRPr="00B156C1">
        <w:rPr>
          <w:rFonts w:ascii="ffb" w:eastAsia="Times New Roman" w:hAnsi="ffb" w:cs="Arial"/>
          <w:color w:val="000000"/>
          <w:spacing w:val="-4"/>
          <w:szCs w:val="24"/>
        </w:rPr>
        <w:t xml:space="preserve">nh </w:t>
      </w:r>
      <w:r w:rsidRPr="00B156C1">
        <w:rPr>
          <w:rFonts w:ascii="ffb" w:eastAsia="Times New Roman" w:hAnsi="ffb" w:cs="Arial"/>
          <w:color w:val="000000"/>
          <w:szCs w:val="24"/>
        </w:rPr>
        <w:t>v</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chính tr</w:t>
      </w:r>
      <w:r w:rsidRPr="00B156C1">
        <w:rPr>
          <w:rFonts w:ascii="ffc" w:eastAsia="Times New Roman" w:hAnsi="ffc" w:cs="Arial"/>
          <w:color w:val="000000"/>
          <w:szCs w:val="24"/>
        </w:rPr>
        <w:t>ị</w:t>
      </w:r>
      <w:r w:rsidRPr="00B156C1">
        <w:rPr>
          <w:rFonts w:ascii="ffb" w:eastAsia="Times New Roman" w:hAnsi="ffb" w:cs="Arial"/>
          <w:color w:val="000000"/>
          <w:szCs w:val="24"/>
        </w:rPr>
        <w:t>,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 xã h</w:t>
      </w:r>
      <w:r w:rsidRPr="00B156C1">
        <w:rPr>
          <w:rFonts w:ascii="ffc" w:eastAsia="Times New Roman" w:hAnsi="ffc" w:cs="Arial"/>
          <w:color w:val="000000"/>
          <w:szCs w:val="24"/>
        </w:rPr>
        <w:t>ộ</w:t>
      </w:r>
      <w:r w:rsidRPr="00B156C1">
        <w:rPr>
          <w:rFonts w:ascii="ffb" w:eastAsia="Times New Roman" w:hAnsi="ffb" w:cs="Arial"/>
          <w:color w:val="000000"/>
          <w:szCs w:val="24"/>
        </w:rPr>
        <w:t>i. Bên c</w:t>
      </w:r>
      <w:r w:rsidRPr="00B156C1">
        <w:rPr>
          <w:rFonts w:ascii="ffc" w:eastAsia="Times New Roman" w:hAnsi="ffc" w:cs="Arial"/>
          <w:color w:val="000000"/>
          <w:szCs w:val="24"/>
        </w:rPr>
        <w:t>ạ</w:t>
      </w:r>
      <w:r w:rsidRPr="00B156C1">
        <w:rPr>
          <w:rFonts w:ascii="ffb" w:eastAsia="Times New Roman" w:hAnsi="ffb" w:cs="Arial"/>
          <w:color w:val="000000"/>
          <w:szCs w:val="24"/>
        </w:rPr>
        <w:t xml:space="preserve">nh </w:t>
      </w:r>
      <w:r w:rsidRPr="00B156C1">
        <w:rPr>
          <w:rFonts w:ascii="ffc" w:eastAsia="Times New Roman" w:hAnsi="ffc" w:cs="Arial"/>
          <w:color w:val="000000"/>
          <w:szCs w:val="24"/>
        </w:rPr>
        <w:t>đ</w:t>
      </w:r>
      <w:r w:rsidRPr="00B156C1">
        <w:rPr>
          <w:rFonts w:ascii="ffb" w:eastAsia="Times New Roman" w:hAnsi="ffb" w:cs="Arial"/>
          <w:color w:val="000000"/>
          <w:szCs w:val="24"/>
        </w:rPr>
        <w:t>ó, chúng ta g</w:t>
      </w:r>
      <w:r w:rsidRPr="00B156C1">
        <w:rPr>
          <w:rFonts w:ascii="ffc" w:eastAsia="Times New Roman" w:hAnsi="ffc" w:cs="Arial"/>
          <w:color w:val="000000"/>
          <w:szCs w:val="24"/>
        </w:rPr>
        <w:t>ặ</w:t>
      </w:r>
      <w:r w:rsidRPr="00B156C1">
        <w:rPr>
          <w:rFonts w:ascii="ffb" w:eastAsia="Times New Roman" w:hAnsi="ffb" w:cs="Arial"/>
          <w:color w:val="000000"/>
          <w:szCs w:val="24"/>
        </w:rPr>
        <w:t>p không ít nh</w:t>
      </w:r>
      <w:r w:rsidRPr="00B156C1">
        <w:rPr>
          <w:rFonts w:ascii="ffc" w:eastAsia="Times New Roman" w:hAnsi="ffc" w:cs="Arial"/>
          <w:color w:val="000000"/>
          <w:szCs w:val="24"/>
        </w:rPr>
        <w:t>ữ</w:t>
      </w:r>
      <w:r w:rsidRPr="00B156C1">
        <w:rPr>
          <w:rFonts w:ascii="ffb" w:eastAsia="Times New Roman" w:hAnsi="ffb" w:cs="Arial"/>
          <w:color w:val="000000"/>
          <w:szCs w:val="24"/>
        </w:rPr>
        <w:t>ng khó kh</w:t>
      </w:r>
      <w:r w:rsidRPr="00B156C1">
        <w:rPr>
          <w:rFonts w:ascii="ffc" w:eastAsia="Times New Roman" w:hAnsi="ffc" w:cs="Arial"/>
          <w:color w:val="000000"/>
          <w:szCs w:val="24"/>
        </w:rPr>
        <w:t>ă</w:t>
      </w:r>
      <w:r w:rsidRPr="00B156C1">
        <w:rPr>
          <w:rFonts w:ascii="ffb" w:eastAsia="Times New Roman" w:hAnsi="ffb" w:cs="Arial"/>
          <w:color w:val="000000"/>
          <w:szCs w:val="24"/>
        </w:rPr>
        <w:t>n, y</w:t>
      </w:r>
      <w:r w:rsidRPr="00B156C1">
        <w:rPr>
          <w:rFonts w:ascii="ffc" w:eastAsia="Times New Roman" w:hAnsi="ffc" w:cs="Arial"/>
          <w:color w:val="000000"/>
          <w:szCs w:val="24"/>
        </w:rPr>
        <w:t>ế</w:t>
      </w:r>
      <w:r w:rsidRPr="00B156C1">
        <w:rPr>
          <w:rFonts w:ascii="ffb" w:eastAsia="Times New Roman" w:hAnsi="ffb" w:cs="Arial"/>
          <w:color w:val="000000"/>
          <w:szCs w:val="24"/>
        </w:rPr>
        <w:t>u</w:t>
      </w:r>
      <w:r w:rsidR="00E73C78">
        <w:rPr>
          <w:rFonts w:ascii="ffb" w:eastAsia="Times New Roman" w:hAnsi="ffb" w:cs="Arial"/>
          <w:color w:val="000000"/>
          <w:szCs w:val="24"/>
        </w:rPr>
        <w:t xml:space="preserve"> </w:t>
      </w:r>
      <w:r w:rsidRPr="00B156C1">
        <w:rPr>
          <w:rFonts w:ascii="ffb" w:eastAsia="Times New Roman" w:hAnsi="ffb" w:cs="Arial"/>
          <w:color w:val="000000"/>
          <w:szCs w:val="24"/>
        </w:rPr>
        <w:t>kém, nh</w:t>
      </w:r>
      <w:r w:rsidRPr="00B156C1">
        <w:rPr>
          <w:rFonts w:ascii="ffc" w:eastAsia="Times New Roman" w:hAnsi="ffc" w:cs="Arial"/>
          <w:color w:val="000000"/>
          <w:szCs w:val="24"/>
        </w:rPr>
        <w:t>ữ</w:t>
      </w:r>
      <w:r w:rsidRPr="00B156C1">
        <w:rPr>
          <w:rFonts w:ascii="ffb" w:eastAsia="Times New Roman" w:hAnsi="ffb" w:cs="Arial"/>
          <w:color w:val="000000"/>
          <w:szCs w:val="24"/>
        </w:rPr>
        <w:t>ng khuy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m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mô hình k</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ho</w:t>
      </w:r>
      <w:r w:rsidRPr="00B156C1">
        <w:rPr>
          <w:rFonts w:ascii="ffc" w:eastAsia="Times New Roman" w:hAnsi="ffc" w:cs="Arial"/>
          <w:color w:val="000000"/>
          <w:szCs w:val="24"/>
        </w:rPr>
        <w:t>ạ</w:t>
      </w:r>
      <w:r w:rsidRPr="00B156C1">
        <w:rPr>
          <w:rFonts w:ascii="ffb" w:eastAsia="Times New Roman" w:hAnsi="ffb" w:cs="Arial"/>
          <w:color w:val="000000"/>
          <w:szCs w:val="24"/>
        </w:rPr>
        <w:t>ch hóa t</w:t>
      </w:r>
      <w:r w:rsidRPr="00B156C1">
        <w:rPr>
          <w:rFonts w:ascii="ffc" w:eastAsia="Times New Roman" w:hAnsi="ffc" w:cs="Arial"/>
          <w:color w:val="000000"/>
          <w:szCs w:val="24"/>
        </w:rPr>
        <w:t>ậ</w:t>
      </w:r>
      <w:r w:rsidRPr="00B156C1">
        <w:rPr>
          <w:rFonts w:ascii="ffb" w:eastAsia="Times New Roman" w:hAnsi="ffb" w:cs="Arial"/>
          <w:color w:val="000000"/>
          <w:szCs w:val="24"/>
        </w:rPr>
        <w:t>p trung, bao c</w:t>
      </w:r>
      <w:r w:rsidRPr="00B156C1">
        <w:rPr>
          <w:rFonts w:ascii="ffc" w:eastAsia="Times New Roman" w:hAnsi="ffc" w:cs="Arial"/>
          <w:color w:val="000000"/>
          <w:szCs w:val="24"/>
        </w:rPr>
        <w:t>ấ</w:t>
      </w:r>
      <w:r w:rsidRPr="00B156C1">
        <w:rPr>
          <w:rFonts w:ascii="ffb" w:eastAsia="Times New Roman" w:hAnsi="ffb" w:cs="Arial"/>
          <w:color w:val="000000"/>
          <w:szCs w:val="24"/>
        </w:rPr>
        <w:t>p b</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c l</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 ngày càng gay g</w:t>
      </w:r>
      <w:r w:rsidRPr="00B156C1">
        <w:rPr>
          <w:rFonts w:ascii="ffc" w:eastAsia="Times New Roman" w:hAnsi="ffc" w:cs="Arial"/>
          <w:color w:val="000000"/>
          <w:szCs w:val="24"/>
        </w:rPr>
        <w:t>ắ</w:t>
      </w:r>
      <w:r w:rsidRPr="00B156C1">
        <w:rPr>
          <w:rFonts w:ascii="ffb" w:eastAsia="Times New Roman" w:hAnsi="ffb" w:cs="Arial"/>
          <w:color w:val="000000"/>
          <w:szCs w:val="24"/>
        </w:rPr>
        <w:t>t, d</w:t>
      </w:r>
      <w:r w:rsidRPr="00B156C1">
        <w:rPr>
          <w:rFonts w:ascii="ffc" w:eastAsia="Times New Roman" w:hAnsi="ffc" w:cs="Arial"/>
          <w:color w:val="000000"/>
          <w:szCs w:val="24"/>
        </w:rPr>
        <w:t>ẫ</w:t>
      </w:r>
      <w:r w:rsidRPr="00B156C1">
        <w:rPr>
          <w:rFonts w:ascii="ffb" w:eastAsia="Times New Roman" w:hAnsi="ffb" w:cs="Arial"/>
          <w:color w:val="000000"/>
          <w:szCs w:val="24"/>
        </w:rPr>
        <w:t>n t</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đấ</w:t>
      </w:r>
      <w:r w:rsidRPr="00B156C1">
        <w:rPr>
          <w:rFonts w:ascii="ffb" w:eastAsia="Times New Roman" w:hAnsi="ffb" w:cs="Arial"/>
          <w:color w:val="000000"/>
          <w:spacing w:val="2"/>
          <w:szCs w:val="24"/>
        </w:rPr>
        <w:t>t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lâm vào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Pr="00B156C1">
        <w:rPr>
          <w:rFonts w:ascii="ffb" w:eastAsia="Times New Roman" w:hAnsi="ffb" w:cs="Arial"/>
          <w:color w:val="000000"/>
          <w:szCs w:val="24"/>
        </w:rPr>
        <w:t>ng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tr</w:t>
      </w:r>
      <w:r w:rsidRPr="00B156C1">
        <w:rPr>
          <w:rFonts w:ascii="ffc" w:eastAsia="Times New Roman" w:hAnsi="ffc" w:cs="Arial"/>
          <w:color w:val="000000"/>
          <w:szCs w:val="24"/>
        </w:rPr>
        <w:t>ầ</w:t>
      </w:r>
      <w:r w:rsidRPr="00B156C1">
        <w:rPr>
          <w:rFonts w:ascii="ffb" w:eastAsia="Times New Roman" w:hAnsi="ffb" w:cs="Arial"/>
          <w:color w:val="000000"/>
          <w:spacing w:val="-6"/>
          <w:szCs w:val="24"/>
        </w:rPr>
        <w:t>m tr</w:t>
      </w:r>
      <w:r w:rsidRPr="00B156C1">
        <w:rPr>
          <w:rFonts w:ascii="ffc" w:eastAsia="Times New Roman" w:hAnsi="ffc" w:cs="Arial"/>
          <w:color w:val="000000"/>
          <w:szCs w:val="24"/>
        </w:rPr>
        <w:t>ọ</w:t>
      </w:r>
      <w:r w:rsidRPr="00B156C1">
        <w:rPr>
          <w:rFonts w:ascii="ffb" w:eastAsia="Times New Roman" w:hAnsi="ffb" w:cs="Arial"/>
          <w:color w:val="000000"/>
          <w:szCs w:val="24"/>
        </w:rPr>
        <w:t>ng:</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zCs w:val="24"/>
        </w:rPr>
        <w:t>m 1986,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m phát t</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đế</w:t>
      </w:r>
      <w:r w:rsidRPr="00B156C1">
        <w:rPr>
          <w:rFonts w:ascii="ffb" w:eastAsia="Times New Roman" w:hAnsi="ffb" w:cs="Arial"/>
          <w:color w:val="000000"/>
          <w:szCs w:val="24"/>
        </w:rPr>
        <w:t>n 774</w:t>
      </w:r>
      <w:proofErr w:type="gramStart"/>
      <w:r w:rsidRPr="00B156C1">
        <w:rPr>
          <w:rFonts w:ascii="ffb" w:eastAsia="Times New Roman" w:hAnsi="ffb" w:cs="Arial"/>
          <w:color w:val="000000"/>
          <w:szCs w:val="24"/>
        </w:rPr>
        <w:t>,7</w:t>
      </w:r>
      <w:proofErr w:type="gramEnd"/>
      <w:r w:rsidRPr="00B156C1">
        <w:rPr>
          <w:rFonts w:ascii="ffb" w:eastAsia="Times New Roman" w:hAnsi="ffb" w:cs="Arial"/>
          <w:color w:val="000000"/>
          <w:szCs w:val="24"/>
        </w:rPr>
        <w:t xml:space="preserve">%. </w:t>
      </w:r>
      <w:proofErr w:type="gramStart"/>
      <w:r w:rsidRPr="00B156C1">
        <w:rPr>
          <w:rFonts w:ascii="ffb" w:eastAsia="Times New Roman" w:hAnsi="ffb" w:cs="Arial"/>
          <w:color w:val="000000"/>
          <w:szCs w:val="24"/>
        </w:rPr>
        <w:t>Các nhà máy, xí nghi</w:t>
      </w:r>
      <w:r w:rsidRPr="00B156C1">
        <w:rPr>
          <w:rFonts w:ascii="ffc" w:eastAsia="Times New Roman" w:hAnsi="ffc" w:cs="Arial"/>
          <w:color w:val="000000"/>
          <w:szCs w:val="24"/>
        </w:rPr>
        <w:t>ệ</w:t>
      </w:r>
      <w:r w:rsidRPr="00B156C1">
        <w:rPr>
          <w:rFonts w:ascii="ffb" w:eastAsia="Times New Roman" w:hAnsi="ffb" w:cs="Arial"/>
          <w:color w:val="000000"/>
          <w:szCs w:val="24"/>
        </w:rPr>
        <w:t>p trong tình tr</w:t>
      </w:r>
      <w:r w:rsidRPr="00B156C1">
        <w:rPr>
          <w:rFonts w:ascii="ffc" w:eastAsia="Times New Roman" w:hAnsi="ffc" w:cs="Arial"/>
          <w:color w:val="000000"/>
          <w:szCs w:val="24"/>
        </w:rPr>
        <w:t>ạ</w:t>
      </w:r>
      <w:r w:rsidRPr="00B156C1">
        <w:rPr>
          <w:rFonts w:ascii="ffb" w:eastAsia="Times New Roman" w:hAnsi="ffb" w:cs="Arial"/>
          <w:color w:val="000000"/>
          <w:szCs w:val="24"/>
        </w:rPr>
        <w:t>ng thua l</w:t>
      </w:r>
      <w:r w:rsidRPr="00B156C1">
        <w:rPr>
          <w:rFonts w:ascii="ffc" w:eastAsia="Times New Roman" w:hAnsi="ffc" w:cs="Arial"/>
          <w:color w:val="000000"/>
          <w:szCs w:val="24"/>
        </w:rPr>
        <w:t>ỗ</w:t>
      </w:r>
      <w:r w:rsidRPr="00B156C1">
        <w:rPr>
          <w:rFonts w:ascii="ffb" w:eastAsia="Times New Roman" w:hAnsi="ffb" w:cs="Arial"/>
          <w:color w:val="000000"/>
          <w:szCs w:val="24"/>
        </w:rPr>
        <w:t xml:space="preserve"> kéo dài.</w:t>
      </w:r>
      <w:proofErr w:type="gramEnd"/>
      <w:r w:rsidRPr="00B156C1">
        <w:rPr>
          <w:rFonts w:ascii="ffb" w:eastAsia="Times New Roman" w:hAnsi="ffb" w:cs="Arial"/>
          <w:color w:val="000000"/>
          <w:szCs w:val="24"/>
        </w:rPr>
        <w:t xml:space="preserve"> </w:t>
      </w:r>
      <w:proofErr w:type="gramStart"/>
      <w:r w:rsidRPr="00B156C1">
        <w:rPr>
          <w:rFonts w:ascii="ffb" w:eastAsia="Times New Roman" w:hAnsi="ffb" w:cs="Arial"/>
          <w:color w:val="000000"/>
          <w:szCs w:val="24"/>
        </w:rPr>
        <w:t>Hàng tiêu dùng, thi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u nghiêm tr</w:t>
      </w:r>
      <w:r w:rsidRPr="00B156C1">
        <w:rPr>
          <w:rFonts w:ascii="ffc" w:eastAsia="Times New Roman" w:hAnsi="ffc" w:cs="Arial"/>
          <w:color w:val="000000"/>
          <w:szCs w:val="24"/>
        </w:rPr>
        <w:t>ọ</w:t>
      </w:r>
      <w:r w:rsidRPr="00B156C1">
        <w:rPr>
          <w:rFonts w:ascii="ffb" w:eastAsia="Times New Roman" w:hAnsi="ffb" w:cs="Arial"/>
          <w:color w:val="000000"/>
          <w:szCs w:val="24"/>
        </w:rPr>
        <w:t>ng, m</w:t>
      </w:r>
      <w:r w:rsidRPr="00B156C1">
        <w:rPr>
          <w:rFonts w:ascii="ffc" w:eastAsia="Times New Roman" w:hAnsi="ffc" w:cs="Arial"/>
          <w:color w:val="000000"/>
          <w:szCs w:val="24"/>
        </w:rPr>
        <w:t>ặ</w:t>
      </w:r>
      <w:r w:rsidRPr="00B156C1">
        <w:rPr>
          <w:rFonts w:ascii="ffb" w:eastAsia="Times New Roman" w:hAnsi="ffb" w:cs="Arial"/>
          <w:color w:val="000000"/>
          <w:szCs w:val="24"/>
        </w:rPr>
        <w:t>t hàng nghèo nàn, ch</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l</w:t>
      </w:r>
      <w:r w:rsidRPr="00B156C1">
        <w:rPr>
          <w:rFonts w:ascii="ffc" w:eastAsia="Times New Roman" w:hAnsi="ffc" w:cs="Arial"/>
          <w:color w:val="000000"/>
          <w:spacing w:val="-1"/>
          <w:szCs w:val="24"/>
        </w:rPr>
        <w:t>ượ</w:t>
      </w:r>
      <w:r w:rsidRPr="00B156C1">
        <w:rPr>
          <w:rFonts w:ascii="ffb" w:eastAsia="Times New Roman" w:hAnsi="ffb" w:cs="Arial"/>
          <w:color w:val="000000"/>
          <w:szCs w:val="24"/>
        </w:rPr>
        <w:t>ng kém, giá thành cao.</w:t>
      </w:r>
      <w:proofErr w:type="gramEnd"/>
      <w:r w:rsidRPr="00B156C1">
        <w:rPr>
          <w:rFonts w:ascii="ffb" w:eastAsia="Times New Roman" w:hAnsi="ffb" w:cs="Arial"/>
          <w:color w:val="000000"/>
          <w:szCs w:val="24"/>
        </w:rPr>
        <w:t xml:space="preserve"> Có nh</w:t>
      </w:r>
      <w:r w:rsidRPr="00B156C1">
        <w:rPr>
          <w:rFonts w:ascii="ffc" w:eastAsia="Times New Roman" w:hAnsi="ffc" w:cs="Arial"/>
          <w:color w:val="000000"/>
          <w:szCs w:val="24"/>
        </w:rPr>
        <w:t>ữ</w:t>
      </w:r>
      <w:r w:rsidRPr="00B156C1">
        <w:rPr>
          <w:rFonts w:ascii="ffb" w:eastAsia="Times New Roman" w:hAnsi="ffb" w:cs="Arial"/>
          <w:color w:val="000000"/>
          <w:szCs w:val="24"/>
        </w:rPr>
        <w:t>ng m</w:t>
      </w:r>
      <w:r w:rsidRPr="00B156C1">
        <w:rPr>
          <w:rFonts w:ascii="ffc" w:eastAsia="Times New Roman" w:hAnsi="ffc" w:cs="Arial"/>
          <w:color w:val="000000"/>
          <w:szCs w:val="24"/>
        </w:rPr>
        <w:t>ặ</w:t>
      </w:r>
      <w:r w:rsidRPr="00B156C1">
        <w:rPr>
          <w:rFonts w:ascii="ffb" w:eastAsia="Times New Roman" w:hAnsi="ffb" w:cs="Arial"/>
          <w:color w:val="000000"/>
          <w:szCs w:val="24"/>
        </w:rPr>
        <w:t>t hàng thông d</w:t>
      </w:r>
      <w:r w:rsidRPr="00B156C1">
        <w:rPr>
          <w:rFonts w:ascii="ffc" w:eastAsia="Times New Roman" w:hAnsi="ffc" w:cs="Arial"/>
          <w:color w:val="000000"/>
          <w:szCs w:val="24"/>
        </w:rPr>
        <w:t>ụ</w:t>
      </w:r>
      <w:r w:rsidRPr="00B156C1">
        <w:rPr>
          <w:rFonts w:ascii="ffb" w:eastAsia="Times New Roman" w:hAnsi="ffb" w:cs="Arial"/>
          <w:color w:val="000000"/>
          <w:szCs w:val="24"/>
        </w:rPr>
        <w:t>ng có kh</w:t>
      </w:r>
      <w:r w:rsidRPr="00B156C1">
        <w:rPr>
          <w:rFonts w:ascii="ffc" w:eastAsia="Times New Roman" w:hAnsi="ffc" w:cs="Arial"/>
          <w:color w:val="000000"/>
          <w:szCs w:val="24"/>
        </w:rPr>
        <w:t>ả</w:t>
      </w:r>
      <w:r w:rsidR="00E73C78">
        <w:rPr>
          <w:rFonts w:ascii="ffb" w:eastAsia="Times New Roman" w:hAnsi="ffb" w:cs="Arial"/>
          <w:color w:val="000000"/>
          <w:spacing w:val="61"/>
          <w:szCs w:val="24"/>
        </w:rPr>
        <w:t xml:space="preserve"> n</w:t>
      </w:r>
      <w:r w:rsidRPr="00B156C1">
        <w:rPr>
          <w:rFonts w:ascii="ffc" w:eastAsia="Times New Roman" w:hAnsi="ffc" w:cs="Arial"/>
          <w:color w:val="000000"/>
          <w:szCs w:val="24"/>
        </w:rPr>
        <w:t>ă</w:t>
      </w:r>
      <w:r w:rsidRPr="00B156C1">
        <w:rPr>
          <w:rFonts w:ascii="ffb" w:eastAsia="Times New Roman" w:hAnsi="ffb" w:cs="Arial"/>
          <w:color w:val="000000"/>
          <w:spacing w:val="-2"/>
          <w:szCs w:val="24"/>
        </w:rPr>
        <w:t>ng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zCs w:val="24"/>
        </w:rPr>
        <w:t>t nhi</w:t>
      </w:r>
      <w:r w:rsidRPr="00B156C1">
        <w:rPr>
          <w:rFonts w:ascii="ffc" w:eastAsia="Times New Roman" w:hAnsi="ffc" w:cs="Arial"/>
          <w:color w:val="000000"/>
          <w:szCs w:val="24"/>
        </w:rPr>
        <w:t>ề</w:t>
      </w:r>
      <w:r w:rsidRPr="00B156C1">
        <w:rPr>
          <w:rFonts w:ascii="ffb" w:eastAsia="Times New Roman" w:hAnsi="ffb" w:cs="Arial"/>
          <w:color w:val="000000"/>
          <w:szCs w:val="24"/>
        </w:rPr>
        <w:t>u nh</w:t>
      </w:r>
      <w:r w:rsidRPr="00B156C1">
        <w:rPr>
          <w:rFonts w:ascii="ffc" w:eastAsia="Times New Roman" w:hAnsi="ffc" w:cs="Arial"/>
          <w:color w:val="000000"/>
          <w:szCs w:val="24"/>
        </w:rPr>
        <w:t>ư</w:t>
      </w:r>
      <w:r w:rsidRPr="00B156C1">
        <w:rPr>
          <w:rFonts w:ascii="ffb" w:eastAsia="Times New Roman" w:hAnsi="ffb" w:cs="Arial"/>
          <w:color w:val="000000"/>
          <w:szCs w:val="24"/>
        </w:rPr>
        <w:t>ng v</w:t>
      </w:r>
      <w:r w:rsidRPr="00B156C1">
        <w:rPr>
          <w:rFonts w:ascii="ffc" w:eastAsia="Times New Roman" w:hAnsi="ffc" w:cs="Arial"/>
          <w:color w:val="000000"/>
          <w:szCs w:val="24"/>
        </w:rPr>
        <w:t>ẫ</w:t>
      </w:r>
      <w:r w:rsidRPr="00B156C1">
        <w:rPr>
          <w:rFonts w:ascii="ffb" w:eastAsia="Times New Roman" w:hAnsi="ffb" w:cs="Arial"/>
          <w:color w:val="000000"/>
          <w:szCs w:val="24"/>
        </w:rPr>
        <w:t xml:space="preserve">n </w:t>
      </w:r>
      <w:r w:rsidRPr="00B156C1">
        <w:rPr>
          <w:rFonts w:ascii="ffb" w:eastAsia="Times New Roman" w:hAnsi="ffb" w:cs="Arial"/>
          <w:color w:val="000000"/>
          <w:spacing w:val="1"/>
          <w:szCs w:val="24"/>
        </w:rPr>
        <w:t>thi</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u nh</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hàng sành, s</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 th</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y tinh, </w:t>
      </w:r>
      <w:r w:rsidRPr="00B156C1">
        <w:rPr>
          <w:rFonts w:ascii="ffc" w:eastAsia="Times New Roman" w:hAnsi="ffc" w:cs="Arial"/>
          <w:color w:val="000000"/>
          <w:szCs w:val="24"/>
        </w:rPr>
        <w:t>đồ</w:t>
      </w:r>
      <w:r w:rsidRPr="00B156C1">
        <w:rPr>
          <w:rFonts w:ascii="ffb" w:eastAsia="Times New Roman" w:hAnsi="ffb" w:cs="Arial"/>
          <w:color w:val="000000"/>
          <w:spacing w:val="68"/>
          <w:szCs w:val="24"/>
        </w:rPr>
        <w:t xml:space="preserve"> g</w:t>
      </w:r>
      <w:r w:rsidRPr="00B156C1">
        <w:rPr>
          <w:rFonts w:ascii="ffc" w:eastAsia="Times New Roman" w:hAnsi="ffc" w:cs="Arial"/>
          <w:color w:val="000000"/>
          <w:szCs w:val="24"/>
        </w:rPr>
        <w:t>ỗ</w:t>
      </w:r>
      <w:r w:rsidRPr="00B156C1">
        <w:rPr>
          <w:rFonts w:ascii="ffb" w:eastAsia="Times New Roman" w:hAnsi="ffb" w:cs="Arial"/>
          <w:color w:val="000000"/>
          <w:szCs w:val="24"/>
        </w:rPr>
        <w:t>, mây tre, chi</w:t>
      </w:r>
      <w:r w:rsidRPr="00B156C1">
        <w:rPr>
          <w:rFonts w:ascii="ffc" w:eastAsia="Times New Roman" w:hAnsi="ffc" w:cs="Arial"/>
          <w:color w:val="000000"/>
          <w:szCs w:val="24"/>
        </w:rPr>
        <w:t>ế</w:t>
      </w:r>
      <w:r w:rsidRPr="00B156C1">
        <w:rPr>
          <w:rFonts w:ascii="ffb" w:eastAsia="Times New Roman" w:hAnsi="ffb" w:cs="Arial"/>
          <w:color w:val="000000"/>
          <w:szCs w:val="24"/>
        </w:rPr>
        <w:t>u cói, kim khí thông d</w:t>
      </w:r>
      <w:r w:rsidRPr="00B156C1">
        <w:rPr>
          <w:rFonts w:ascii="ffc" w:eastAsia="Times New Roman" w:hAnsi="ffc" w:cs="Arial"/>
          <w:color w:val="000000"/>
          <w:szCs w:val="24"/>
        </w:rPr>
        <w:t>ụ</w:t>
      </w:r>
      <w:r w:rsidRPr="00B156C1">
        <w:rPr>
          <w:rFonts w:ascii="ffb" w:eastAsia="Times New Roman" w:hAnsi="ffb" w:cs="Arial"/>
          <w:color w:val="000000"/>
          <w:spacing w:val="-1"/>
          <w:szCs w:val="24"/>
        </w:rPr>
        <w:t xml:space="preserve">ng, </w:t>
      </w:r>
      <w:r w:rsidRPr="00B156C1">
        <w:rPr>
          <w:rFonts w:ascii="ffc" w:eastAsia="Times New Roman" w:hAnsi="ffc" w:cs="Arial"/>
          <w:color w:val="000000"/>
          <w:szCs w:val="24"/>
        </w:rPr>
        <w:t>đồ</w:t>
      </w:r>
      <w:r w:rsidRPr="00B156C1">
        <w:rPr>
          <w:rFonts w:ascii="ffb" w:eastAsia="Times New Roman" w:hAnsi="ffb" w:cs="Arial"/>
          <w:color w:val="000000"/>
          <w:szCs w:val="24"/>
        </w:rPr>
        <w:t xml:space="preserve"> dùng d</w:t>
      </w:r>
      <w:r w:rsidRPr="00B156C1">
        <w:rPr>
          <w:rFonts w:ascii="ffc" w:eastAsia="Times New Roman" w:hAnsi="ffc" w:cs="Arial"/>
          <w:color w:val="000000"/>
          <w:szCs w:val="24"/>
        </w:rPr>
        <w:t>ạ</w:t>
      </w:r>
      <w:r w:rsidRPr="00B156C1">
        <w:rPr>
          <w:rFonts w:ascii="ffb" w:eastAsia="Times New Roman" w:hAnsi="ffb" w:cs="Arial"/>
          <w:color w:val="000000"/>
          <w:szCs w:val="24"/>
        </w:rPr>
        <w:t>y h</w:t>
      </w:r>
      <w:r w:rsidRPr="00B156C1">
        <w:rPr>
          <w:rFonts w:ascii="ffc" w:eastAsia="Times New Roman" w:hAnsi="ffc" w:cs="Arial"/>
          <w:color w:val="000000"/>
          <w:szCs w:val="24"/>
        </w:rPr>
        <w:t>ọ</w:t>
      </w:r>
      <w:r w:rsidRPr="00B156C1">
        <w:rPr>
          <w:rFonts w:ascii="ffb" w:eastAsia="Times New Roman" w:hAnsi="ffb" w:cs="Arial"/>
          <w:color w:val="000000"/>
          <w:szCs w:val="24"/>
        </w:rPr>
        <w:t xml:space="preserve">c,  </w:t>
      </w:r>
      <w:r w:rsidRPr="00B156C1">
        <w:rPr>
          <w:rFonts w:ascii="ffc" w:eastAsia="Times New Roman" w:hAnsi="ffc" w:cs="Arial"/>
          <w:color w:val="000000"/>
          <w:szCs w:val="24"/>
        </w:rPr>
        <w:t>đồ</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ơ</w:t>
      </w:r>
      <w:r w:rsidRPr="00B156C1">
        <w:rPr>
          <w:rFonts w:ascii="ffb" w:eastAsia="Times New Roman" w:hAnsi="ffb" w:cs="Arial"/>
          <w:color w:val="000000"/>
          <w:szCs w:val="24"/>
        </w:rPr>
        <w:t>i tr</w:t>
      </w:r>
      <w:r w:rsidRPr="00B156C1">
        <w:rPr>
          <w:rFonts w:ascii="ffc" w:eastAsia="Times New Roman" w:hAnsi="ffc" w:cs="Arial"/>
          <w:color w:val="000000"/>
          <w:szCs w:val="24"/>
        </w:rPr>
        <w:t>ẻ</w:t>
      </w:r>
      <w:r w:rsidRPr="00B156C1">
        <w:rPr>
          <w:rFonts w:ascii="ffb" w:eastAsia="Times New Roman" w:hAnsi="ffb" w:cs="Arial"/>
          <w:color w:val="000000"/>
          <w:szCs w:val="24"/>
        </w:rPr>
        <w:t xml:space="preserve"> em… Hàng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kh</w:t>
      </w:r>
      <w:r w:rsidRPr="00B156C1">
        <w:rPr>
          <w:rFonts w:ascii="ffc" w:eastAsia="Times New Roman" w:hAnsi="ffc" w:cs="Arial"/>
          <w:color w:val="000000"/>
          <w:szCs w:val="24"/>
        </w:rPr>
        <w:t>ẩ</w:t>
      </w:r>
      <w:r w:rsidRPr="00B156C1">
        <w:rPr>
          <w:rFonts w:ascii="ffb" w:eastAsia="Times New Roman" w:hAnsi="ffb" w:cs="Arial"/>
          <w:color w:val="000000"/>
          <w:spacing w:val="1"/>
          <w:szCs w:val="24"/>
        </w:rPr>
        <w:t>u ít, ch</w:t>
      </w:r>
      <w:r w:rsidRPr="00B156C1">
        <w:rPr>
          <w:rFonts w:ascii="ffc" w:eastAsia="Times New Roman" w:hAnsi="ffc" w:cs="Arial"/>
          <w:color w:val="000000"/>
          <w:szCs w:val="24"/>
        </w:rPr>
        <w:t>ư</w:t>
      </w:r>
      <w:r w:rsidRPr="00B156C1">
        <w:rPr>
          <w:rFonts w:ascii="ffb" w:eastAsia="Times New Roman" w:hAnsi="ffb" w:cs="Arial"/>
          <w:color w:val="000000"/>
          <w:spacing w:val="1"/>
          <w:szCs w:val="24"/>
        </w:rPr>
        <w:t xml:space="preserve">a cân </w:t>
      </w:r>
      <w:r w:rsidRPr="00B156C1">
        <w:rPr>
          <w:rFonts w:ascii="ffc" w:eastAsia="Times New Roman" w:hAnsi="ffc" w:cs="Arial"/>
          <w:color w:val="000000"/>
          <w:szCs w:val="24"/>
        </w:rPr>
        <w:t>đố</w:t>
      </w:r>
      <w:r w:rsidRPr="00B156C1">
        <w:rPr>
          <w:rFonts w:ascii="ffb" w:eastAsia="Times New Roman" w:hAnsi="ffb" w:cs="Arial"/>
          <w:color w:val="000000"/>
          <w:spacing w:val="2"/>
          <w:szCs w:val="24"/>
        </w:rPr>
        <w:t xml:space="preserve">i  </w:t>
      </w:r>
      <w:r w:rsidRPr="00B156C1">
        <w:rPr>
          <w:rFonts w:ascii="ffc" w:eastAsia="Times New Roman" w:hAnsi="ffc" w:cs="Arial"/>
          <w:color w:val="000000"/>
          <w:spacing w:val="-1"/>
          <w:szCs w:val="24"/>
        </w:rPr>
        <w:t>đượ</w:t>
      </w:r>
      <w:r w:rsidRPr="00B156C1">
        <w:rPr>
          <w:rFonts w:ascii="ffb" w:eastAsia="Times New Roman" w:hAnsi="ffb" w:cs="Arial"/>
          <w:color w:val="000000"/>
          <w:szCs w:val="24"/>
        </w:rPr>
        <w:t>c ph</w:t>
      </w:r>
      <w:r w:rsidRPr="00B156C1">
        <w:rPr>
          <w:rFonts w:ascii="ffc" w:eastAsia="Times New Roman" w:hAnsi="ffc" w:cs="Arial"/>
          <w:color w:val="000000"/>
          <w:szCs w:val="24"/>
        </w:rPr>
        <w:t>ầ</w:t>
      </w:r>
      <w:r w:rsidRPr="00B156C1">
        <w:rPr>
          <w:rFonts w:ascii="ffb" w:eastAsia="Times New Roman" w:hAnsi="ffb" w:cs="Arial"/>
          <w:color w:val="000000"/>
          <w:szCs w:val="24"/>
        </w:rPr>
        <w:t>n nh</w:t>
      </w:r>
      <w:r w:rsidRPr="00B156C1">
        <w:rPr>
          <w:rFonts w:ascii="ffc" w:eastAsia="Times New Roman" w:hAnsi="ffc" w:cs="Arial"/>
          <w:color w:val="000000"/>
          <w:szCs w:val="24"/>
        </w:rPr>
        <w:t>ậ</w:t>
      </w:r>
      <w:r w:rsidRPr="00B156C1">
        <w:rPr>
          <w:rFonts w:ascii="ffb" w:eastAsia="Times New Roman" w:hAnsi="ffb" w:cs="Arial"/>
          <w:color w:val="000000"/>
          <w:spacing w:val="4"/>
          <w:szCs w:val="24"/>
        </w:rPr>
        <w:t xml:space="preserve">p </w:t>
      </w:r>
      <w:r w:rsidRPr="00B156C1">
        <w:rPr>
          <w:rFonts w:ascii="ffb" w:eastAsia="Times New Roman" w:hAnsi="ffb" w:cs="Arial"/>
          <w:color w:val="000000"/>
          <w:szCs w:val="24"/>
        </w:rPr>
        <w:t>nguyên li</w:t>
      </w:r>
      <w:r w:rsidRPr="00B156C1">
        <w:rPr>
          <w:rFonts w:ascii="ffc" w:eastAsia="Times New Roman" w:hAnsi="ffc" w:cs="Arial"/>
          <w:color w:val="000000"/>
          <w:szCs w:val="24"/>
        </w:rPr>
        <w:t>ệ</w:t>
      </w:r>
      <w:r w:rsidRPr="00B156C1">
        <w:rPr>
          <w:rFonts w:ascii="ffb" w:eastAsia="Times New Roman" w:hAnsi="ffb" w:cs="Arial"/>
          <w:color w:val="000000"/>
          <w:spacing w:val="-2"/>
          <w:szCs w:val="24"/>
        </w:rPr>
        <w:t>u, thi</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b</w:t>
      </w:r>
      <w:r w:rsidRPr="00B156C1">
        <w:rPr>
          <w:rFonts w:ascii="ffc" w:eastAsia="Times New Roman" w:hAnsi="ffc" w:cs="Arial"/>
          <w:color w:val="000000"/>
          <w:szCs w:val="24"/>
        </w:rPr>
        <w:t>ị</w:t>
      </w:r>
      <w:r w:rsidRPr="00B156C1">
        <w:rPr>
          <w:rFonts w:ascii="ffb" w:eastAsia="Times New Roman" w:hAnsi="ffb" w:cs="Arial"/>
          <w:color w:val="000000"/>
          <w:spacing w:val="-1"/>
          <w:szCs w:val="24"/>
        </w:rPr>
        <w:t xml:space="preserve"> cho b</w:t>
      </w:r>
      <w:r w:rsidRPr="00B156C1">
        <w:rPr>
          <w:rFonts w:ascii="ffc" w:eastAsia="Times New Roman" w:hAnsi="ffc" w:cs="Arial"/>
          <w:color w:val="000000"/>
          <w:szCs w:val="24"/>
        </w:rPr>
        <w:t>ả</w:t>
      </w:r>
      <w:r w:rsidRPr="00B156C1">
        <w:rPr>
          <w:rFonts w:ascii="ffb" w:eastAsia="Times New Roman" w:hAnsi="ffb" w:cs="Arial"/>
          <w:color w:val="000000"/>
          <w:szCs w:val="24"/>
        </w:rPr>
        <w:t>n thân công nghi</w:t>
      </w:r>
      <w:r w:rsidRPr="00B156C1">
        <w:rPr>
          <w:rFonts w:ascii="ffc" w:eastAsia="Times New Roman" w:hAnsi="ffc" w:cs="Arial"/>
          <w:color w:val="000000"/>
          <w:szCs w:val="24"/>
        </w:rPr>
        <w:t>ệ</w:t>
      </w:r>
      <w:r w:rsidRPr="00B156C1">
        <w:rPr>
          <w:rFonts w:ascii="ffb" w:eastAsia="Times New Roman" w:hAnsi="ffb" w:cs="Arial"/>
          <w:color w:val="000000"/>
          <w:szCs w:val="24"/>
        </w:rPr>
        <w:t>p hàng tiêu dùng và công nghi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p  </w:t>
      </w:r>
      <w:r w:rsidRPr="00B156C1">
        <w:rPr>
          <w:rFonts w:ascii="ffc" w:eastAsia="Times New Roman" w:hAnsi="ffc" w:cs="Arial"/>
          <w:color w:val="000000"/>
          <w:spacing w:val="-4"/>
          <w:szCs w:val="24"/>
        </w:rPr>
        <w:t>đị</w:t>
      </w:r>
      <w:r w:rsidRPr="00B156C1">
        <w:rPr>
          <w:rFonts w:ascii="ffb" w:eastAsia="Times New Roman" w:hAnsi="ffb" w:cs="Arial"/>
          <w:color w:val="000000"/>
          <w:spacing w:val="1"/>
          <w:szCs w:val="24"/>
        </w:rPr>
        <w:t xml:space="preserve">a </w:t>
      </w:r>
      <w:r w:rsidRPr="00B156C1">
        <w:rPr>
          <w:rFonts w:ascii="ffb" w:eastAsia="Times New Roman" w:hAnsi="ffb" w:cs="Arial"/>
          <w:color w:val="000000"/>
          <w:szCs w:val="24"/>
        </w:rPr>
        <w:t>ph</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ch</w:t>
      </w:r>
      <w:r w:rsidRPr="00B156C1">
        <w:rPr>
          <w:rFonts w:ascii="ffc" w:eastAsia="Times New Roman" w:hAnsi="ffc" w:cs="Arial"/>
          <w:color w:val="000000"/>
          <w:szCs w:val="24"/>
        </w:rPr>
        <w:t>ư</w:t>
      </w:r>
      <w:r w:rsidRPr="00B156C1">
        <w:rPr>
          <w:rFonts w:ascii="ffb" w:eastAsia="Times New Roman" w:hAnsi="ffb" w:cs="Arial"/>
          <w:color w:val="000000"/>
          <w:spacing w:val="1"/>
          <w:szCs w:val="24"/>
        </w:rPr>
        <w:t>a t</w:t>
      </w:r>
      <w:r w:rsidRPr="00B156C1">
        <w:rPr>
          <w:rFonts w:ascii="ffc" w:eastAsia="Times New Roman" w:hAnsi="ffc" w:cs="Arial"/>
          <w:color w:val="000000"/>
          <w:szCs w:val="24"/>
        </w:rPr>
        <w:t>ạ</w:t>
      </w:r>
      <w:r w:rsidRPr="00B156C1">
        <w:rPr>
          <w:rFonts w:ascii="ffb" w:eastAsia="Times New Roman" w:hAnsi="ffb" w:cs="Arial"/>
          <w:color w:val="000000"/>
          <w:spacing w:val="-4"/>
          <w:szCs w:val="24"/>
        </w:rPr>
        <w:t xml:space="preserve">o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m</w:t>
      </w:r>
      <w:r w:rsidRPr="00B156C1">
        <w:rPr>
          <w:rFonts w:ascii="ffc" w:eastAsia="Times New Roman" w:hAnsi="ffc" w:cs="Arial"/>
          <w:color w:val="000000"/>
          <w:szCs w:val="24"/>
        </w:rPr>
        <w:t>ặ</w:t>
      </w:r>
      <w:r w:rsidRPr="00B156C1">
        <w:rPr>
          <w:rFonts w:ascii="ffb" w:eastAsia="Times New Roman" w:hAnsi="ffb" w:cs="Arial"/>
          <w:color w:val="000000"/>
          <w:szCs w:val="24"/>
        </w:rPr>
        <w:t>t hàng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kh</w:t>
      </w:r>
      <w:r w:rsidRPr="00B156C1">
        <w:rPr>
          <w:rFonts w:ascii="ffc" w:eastAsia="Times New Roman" w:hAnsi="ffc" w:cs="Arial"/>
          <w:color w:val="000000"/>
          <w:szCs w:val="24"/>
        </w:rPr>
        <w:t>ẩ</w:t>
      </w:r>
      <w:r w:rsidRPr="00B156C1">
        <w:rPr>
          <w:rFonts w:ascii="ffb" w:eastAsia="Times New Roman" w:hAnsi="ffb" w:cs="Arial"/>
          <w:color w:val="000000"/>
          <w:spacing w:val="-4"/>
          <w:szCs w:val="24"/>
        </w:rPr>
        <w:t>u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l</w:t>
      </w:r>
      <w:r w:rsidRPr="00B156C1">
        <w:rPr>
          <w:rFonts w:ascii="ffc" w:eastAsia="Times New Roman" w:hAnsi="ffc" w:cs="Arial"/>
          <w:color w:val="000000"/>
          <w:szCs w:val="24"/>
        </w:rPr>
        <w:t>ự</w:t>
      </w:r>
      <w:r w:rsidRPr="00B156C1">
        <w:rPr>
          <w:rFonts w:ascii="ffb" w:eastAsia="Times New Roman" w:hAnsi="ffb" w:cs="Arial"/>
          <w:color w:val="000000"/>
          <w:szCs w:val="24"/>
        </w:rPr>
        <w:t>c nh</w:t>
      </w:r>
      <w:r w:rsidRPr="00B156C1">
        <w:rPr>
          <w:rFonts w:ascii="ffc" w:eastAsia="Times New Roman" w:hAnsi="ffc" w:cs="Arial"/>
          <w:color w:val="000000"/>
          <w:szCs w:val="24"/>
        </w:rPr>
        <w:t>ằ</w:t>
      </w:r>
      <w:r w:rsidRPr="00B156C1">
        <w:rPr>
          <w:rFonts w:ascii="ffb" w:eastAsia="Times New Roman" w:hAnsi="ffb" w:cs="Arial"/>
          <w:color w:val="000000"/>
          <w:spacing w:val="1"/>
          <w:szCs w:val="24"/>
        </w:rPr>
        <w:t>m phát huy th</w:t>
      </w:r>
      <w:r w:rsidRPr="00B156C1">
        <w:rPr>
          <w:rFonts w:ascii="ffc" w:eastAsia="Times New Roman" w:hAnsi="ffc" w:cs="Arial"/>
          <w:color w:val="000000"/>
          <w:szCs w:val="24"/>
        </w:rPr>
        <w:t>ế</w:t>
      </w:r>
      <w:r w:rsidRPr="00B156C1">
        <w:rPr>
          <w:rFonts w:ascii="ffb" w:eastAsia="Times New Roman" w:hAnsi="ffb" w:cs="Arial"/>
          <w:color w:val="000000"/>
          <w:spacing w:val="4"/>
          <w:szCs w:val="24"/>
        </w:rPr>
        <w:t xml:space="preserve"> m</w:t>
      </w:r>
      <w:r w:rsidRPr="00B156C1">
        <w:rPr>
          <w:rFonts w:ascii="ffc" w:eastAsia="Times New Roman" w:hAnsi="ffc" w:cs="Arial"/>
          <w:color w:val="000000"/>
          <w:szCs w:val="24"/>
        </w:rPr>
        <w:t>ạ</w:t>
      </w:r>
      <w:r w:rsidRPr="00B156C1">
        <w:rPr>
          <w:rFonts w:ascii="ffb" w:eastAsia="Times New Roman" w:hAnsi="ffb" w:cs="Arial"/>
          <w:color w:val="000000"/>
          <w:szCs w:val="24"/>
        </w:rPr>
        <w:t xml:space="preserve">nh tài nguyên, </w:t>
      </w:r>
      <w:r w:rsidRPr="00B156C1">
        <w:rPr>
          <w:rFonts w:ascii="ffc" w:eastAsia="Times New Roman" w:hAnsi="ffc" w:cs="Arial"/>
          <w:color w:val="000000"/>
          <w:szCs w:val="24"/>
        </w:rPr>
        <w:t>đấ</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 xml:space="preserve">ai và lao </w:t>
      </w:r>
      <w:r w:rsidRPr="00B156C1">
        <w:rPr>
          <w:rFonts w:ascii="ffc" w:eastAsia="Times New Roman" w:hAnsi="ffc" w:cs="Arial"/>
          <w:color w:val="000000"/>
          <w:szCs w:val="24"/>
        </w:rPr>
        <w:t>độ</w:t>
      </w:r>
      <w:r w:rsidRPr="00B156C1">
        <w:rPr>
          <w:rFonts w:ascii="ffb" w:eastAsia="Times New Roman" w:hAnsi="ffb" w:cs="Arial"/>
          <w:color w:val="000000"/>
          <w:szCs w:val="24"/>
        </w:rPr>
        <w:t>ng c</w:t>
      </w:r>
      <w:r w:rsidRPr="00B156C1">
        <w:rPr>
          <w:rFonts w:ascii="ffc" w:eastAsia="Times New Roman" w:hAnsi="ffc" w:cs="Arial"/>
          <w:color w:val="000000"/>
          <w:szCs w:val="24"/>
        </w:rPr>
        <w:t>ủ</w:t>
      </w:r>
      <w:r w:rsidRPr="00B156C1">
        <w:rPr>
          <w:rFonts w:ascii="ffb" w:eastAsia="Times New Roman" w:hAnsi="ffb" w:cs="Arial"/>
          <w:color w:val="000000"/>
          <w:szCs w:val="24"/>
        </w:rPr>
        <w:t>a ta. Ch</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l</w:t>
      </w:r>
      <w:r w:rsidRPr="00B156C1">
        <w:rPr>
          <w:rFonts w:ascii="ffc" w:eastAsia="Times New Roman" w:hAnsi="ffc" w:cs="Arial"/>
          <w:color w:val="000000"/>
          <w:spacing w:val="-1"/>
          <w:szCs w:val="24"/>
        </w:rPr>
        <w:t>ượ</w:t>
      </w:r>
      <w:r w:rsidRPr="00B156C1">
        <w:rPr>
          <w:rFonts w:ascii="ffb" w:eastAsia="Times New Roman" w:hAnsi="ffb" w:cs="Arial"/>
          <w:color w:val="000000"/>
          <w:spacing w:val="-1"/>
          <w:szCs w:val="24"/>
        </w:rPr>
        <w:t>ng nhi</w:t>
      </w:r>
      <w:r w:rsidRPr="00B156C1">
        <w:rPr>
          <w:rFonts w:ascii="ffc" w:eastAsia="Times New Roman" w:hAnsi="ffc" w:cs="Arial"/>
          <w:color w:val="000000"/>
          <w:szCs w:val="24"/>
        </w:rPr>
        <w:t>ề</w:t>
      </w:r>
      <w:r w:rsidRPr="00B156C1">
        <w:rPr>
          <w:rFonts w:ascii="ffb" w:eastAsia="Times New Roman" w:hAnsi="ffb" w:cs="Arial"/>
          <w:color w:val="000000"/>
          <w:szCs w:val="24"/>
        </w:rPr>
        <w:t>u hàng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kh</w:t>
      </w:r>
      <w:r w:rsidRPr="00B156C1">
        <w:rPr>
          <w:rFonts w:ascii="ffc" w:eastAsia="Times New Roman" w:hAnsi="ffc" w:cs="Arial"/>
          <w:color w:val="000000"/>
          <w:szCs w:val="24"/>
        </w:rPr>
        <w:t>ẩ</w:t>
      </w:r>
      <w:r w:rsidRPr="00B156C1">
        <w:rPr>
          <w:rFonts w:ascii="ffb" w:eastAsia="Times New Roman" w:hAnsi="ffb" w:cs="Arial"/>
          <w:color w:val="000000"/>
          <w:szCs w:val="24"/>
        </w:rPr>
        <w:t xml:space="preserve">u không </w:t>
      </w:r>
      <w:proofErr w:type="gramStart"/>
      <w:r w:rsidRPr="00B156C1">
        <w:rPr>
          <w:rFonts w:ascii="ffb" w:eastAsia="Times New Roman" w:hAnsi="ffb" w:cs="Arial"/>
          <w:color w:val="000000"/>
          <w:szCs w:val="24"/>
        </w:rPr>
        <w:t>theo</w:t>
      </w:r>
      <w:proofErr w:type="gramEnd"/>
      <w:r w:rsidRPr="00B156C1">
        <w:rPr>
          <w:rFonts w:ascii="ffb" w:eastAsia="Times New Roman" w:hAnsi="ffb" w:cs="Arial"/>
          <w:color w:val="000000"/>
          <w:szCs w:val="24"/>
        </w:rPr>
        <w:t xml:space="preserve"> k</w:t>
      </w:r>
      <w:r w:rsidRPr="00B156C1">
        <w:rPr>
          <w:rFonts w:ascii="ffc" w:eastAsia="Times New Roman" w:hAnsi="ffc" w:cs="Arial"/>
          <w:color w:val="000000"/>
          <w:szCs w:val="24"/>
        </w:rPr>
        <w:t>ị</w:t>
      </w:r>
      <w:r w:rsidRPr="00B156C1">
        <w:rPr>
          <w:rFonts w:ascii="ffb" w:eastAsia="Times New Roman" w:hAnsi="ffb" w:cs="Arial"/>
          <w:color w:val="000000"/>
          <w:szCs w:val="24"/>
        </w:rPr>
        <w:t>p yêu c</w:t>
      </w:r>
      <w:r w:rsidRPr="00B156C1">
        <w:rPr>
          <w:rFonts w:ascii="ffc" w:eastAsia="Times New Roman" w:hAnsi="ffc" w:cs="Arial"/>
          <w:color w:val="000000"/>
          <w:szCs w:val="24"/>
        </w:rPr>
        <w:t>ầ</w:t>
      </w:r>
      <w:r w:rsidRPr="00B156C1">
        <w:rPr>
          <w:rFonts w:ascii="ffb" w:eastAsia="Times New Roman" w:hAnsi="ffb" w:cs="Arial"/>
          <w:color w:val="000000"/>
          <w:szCs w:val="24"/>
        </w:rPr>
        <w:t>u c</w:t>
      </w:r>
      <w:r w:rsidRPr="00B156C1">
        <w:rPr>
          <w:rFonts w:ascii="ffc" w:eastAsia="Times New Roman" w:hAnsi="ffc" w:cs="Arial"/>
          <w:color w:val="000000"/>
          <w:szCs w:val="24"/>
        </w:rPr>
        <w:t>ủ</w:t>
      </w:r>
      <w:r w:rsidRPr="00B156C1">
        <w:rPr>
          <w:rFonts w:ascii="ffb" w:eastAsia="Times New Roman" w:hAnsi="ffb" w:cs="Arial"/>
          <w:color w:val="000000"/>
          <w:spacing w:val="4"/>
          <w:szCs w:val="24"/>
        </w:rPr>
        <w:t>a</w:t>
      </w:r>
      <w:r w:rsidR="00E73C78">
        <w:rPr>
          <w:rFonts w:ascii="ffb" w:eastAsia="Times New Roman" w:hAnsi="ffb" w:cs="Arial"/>
          <w:color w:val="000000"/>
          <w:spacing w:val="4"/>
          <w:szCs w:val="24"/>
        </w:rPr>
        <w:t xml:space="preserve"> </w:t>
      </w:r>
      <w:r w:rsidRPr="00B156C1">
        <w:rPr>
          <w:rFonts w:ascii="ffb" w:eastAsia="Times New Roman" w:hAnsi="ffb" w:cs="Arial"/>
          <w:color w:val="000000"/>
          <w:spacing w:val="2"/>
          <w:szCs w:val="24"/>
        </w:rPr>
        <w:t>th</w:t>
      </w:r>
      <w:r w:rsidRPr="00B156C1">
        <w:rPr>
          <w:rFonts w:ascii="ffc" w:eastAsia="Times New Roman" w:hAnsi="ffc" w:cs="Arial"/>
          <w:color w:val="000000"/>
          <w:szCs w:val="24"/>
        </w:rPr>
        <w:t>ị</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ườ</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 xml:space="preserve">i. </w:t>
      </w:r>
      <w:proofErr w:type="gramStart"/>
      <w:r w:rsidRPr="00B156C1">
        <w:rPr>
          <w:rFonts w:ascii="ffb" w:eastAsia="Times New Roman" w:hAnsi="ffb" w:cs="Arial"/>
          <w:color w:val="000000"/>
          <w:spacing w:val="1"/>
          <w:szCs w:val="24"/>
        </w:rPr>
        <w:t>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s</w:t>
      </w:r>
      <w:r w:rsidRPr="00B156C1">
        <w:rPr>
          <w:rFonts w:ascii="ffc" w:eastAsia="Times New Roman" w:hAnsi="ffc" w:cs="Arial"/>
          <w:color w:val="000000"/>
          <w:szCs w:val="24"/>
        </w:rPr>
        <w:t>ố</w:t>
      </w:r>
      <w:r w:rsidRPr="00B156C1">
        <w:rPr>
          <w:rFonts w:ascii="ffb" w:eastAsia="Times New Roman" w:hAnsi="ffb" w:cs="Arial"/>
          <w:color w:val="000000"/>
          <w:spacing w:val="58"/>
          <w:szCs w:val="24"/>
        </w:rPr>
        <w:t xml:space="preserve"> t</w:t>
      </w:r>
      <w:r w:rsidRPr="00B156C1">
        <w:rPr>
          <w:rFonts w:ascii="ffc" w:eastAsia="Times New Roman" w:hAnsi="ffc" w:cs="Arial"/>
          <w:color w:val="000000"/>
          <w:szCs w:val="24"/>
        </w:rPr>
        <w:t>ư</w:t>
      </w:r>
      <w:r w:rsidRPr="00B156C1">
        <w:rPr>
          <w:rFonts w:ascii="ffb" w:eastAsia="Times New Roman" w:hAnsi="ffb" w:cs="Arial"/>
          <w:color w:val="000000"/>
          <w:spacing w:val="2"/>
          <w:szCs w:val="24"/>
        </w:rPr>
        <w:t xml:space="preserve"> li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u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nh</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công c</w:t>
      </w:r>
      <w:r w:rsidRPr="00B156C1">
        <w:rPr>
          <w:rFonts w:ascii="ffc" w:eastAsia="Times New Roman" w:hAnsi="ffc" w:cs="Arial"/>
          <w:color w:val="000000"/>
          <w:szCs w:val="24"/>
        </w:rPr>
        <w:t>ụ</w:t>
      </w:r>
      <w:r w:rsidRPr="00B156C1">
        <w:rPr>
          <w:rFonts w:ascii="ffb" w:eastAsia="Times New Roman" w:hAnsi="ffb" w:cs="Arial"/>
          <w:color w:val="000000"/>
          <w:spacing w:val="2"/>
          <w:szCs w:val="24"/>
        </w:rPr>
        <w:t xml:space="preserve"> th</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ng và c</w:t>
      </w:r>
      <w:r w:rsidRPr="00B156C1">
        <w:rPr>
          <w:rFonts w:ascii="ffc" w:eastAsia="Times New Roman" w:hAnsi="ffc" w:cs="Arial"/>
          <w:color w:val="000000"/>
          <w:szCs w:val="24"/>
        </w:rPr>
        <w:t>ả</w:t>
      </w:r>
      <w:r w:rsidRPr="00B156C1">
        <w:rPr>
          <w:rFonts w:ascii="ffb" w:eastAsia="Times New Roman" w:hAnsi="ffb" w:cs="Arial"/>
          <w:color w:val="000000"/>
          <w:szCs w:val="24"/>
        </w:rPr>
        <w:t>i ti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n, vôi, g</w:t>
      </w:r>
      <w:r w:rsidRPr="00B156C1">
        <w:rPr>
          <w:rFonts w:ascii="ffc" w:eastAsia="Times New Roman" w:hAnsi="ffc" w:cs="Arial"/>
          <w:color w:val="000000"/>
          <w:szCs w:val="24"/>
        </w:rPr>
        <w:t>ạ</w:t>
      </w:r>
      <w:r w:rsidRPr="00B156C1">
        <w:rPr>
          <w:rFonts w:ascii="ffb" w:eastAsia="Times New Roman" w:hAnsi="ffb" w:cs="Arial"/>
          <w:color w:val="000000"/>
          <w:spacing w:val="3"/>
          <w:szCs w:val="24"/>
        </w:rPr>
        <w:t xml:space="preserve">ch, </w:t>
      </w:r>
      <w:r w:rsidRPr="00B156C1">
        <w:rPr>
          <w:rFonts w:ascii="ffb" w:eastAsia="Times New Roman" w:hAnsi="ffb" w:cs="Arial"/>
          <w:color w:val="000000"/>
          <w:szCs w:val="24"/>
        </w:rPr>
        <w:t xml:space="preserve">ngói, </w:t>
      </w:r>
      <w:r w:rsidRPr="00B156C1">
        <w:rPr>
          <w:rFonts w:ascii="ffc" w:eastAsia="Times New Roman" w:hAnsi="ffc" w:cs="Arial"/>
          <w:color w:val="000000"/>
          <w:szCs w:val="24"/>
        </w:rPr>
        <w:t>đ</w:t>
      </w:r>
      <w:r w:rsidRPr="00B156C1">
        <w:rPr>
          <w:rFonts w:ascii="ffb" w:eastAsia="Times New Roman" w:hAnsi="ffb" w:cs="Arial"/>
          <w:color w:val="000000"/>
          <w:szCs w:val="24"/>
        </w:rPr>
        <w:t>á, cát, s</w:t>
      </w:r>
      <w:r w:rsidRPr="00B156C1">
        <w:rPr>
          <w:rFonts w:ascii="ffc" w:eastAsia="Times New Roman" w:hAnsi="ffc" w:cs="Arial"/>
          <w:color w:val="000000"/>
          <w:szCs w:val="24"/>
        </w:rPr>
        <w:t>ỏ</w:t>
      </w:r>
      <w:r w:rsidRPr="00B156C1">
        <w:rPr>
          <w:rFonts w:ascii="ffb" w:eastAsia="Times New Roman" w:hAnsi="ffb" w:cs="Arial"/>
          <w:color w:val="000000"/>
          <w:szCs w:val="24"/>
        </w:rPr>
        <w:t>i… công nghi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p </w:t>
      </w:r>
      <w:r w:rsidRPr="00B156C1">
        <w:rPr>
          <w:rFonts w:ascii="ffc" w:eastAsia="Times New Roman" w:hAnsi="ffc" w:cs="Arial"/>
          <w:color w:val="000000"/>
          <w:szCs w:val="24"/>
        </w:rPr>
        <w:t>đị</w:t>
      </w:r>
      <w:r w:rsidRPr="00B156C1">
        <w:rPr>
          <w:rFonts w:ascii="ffb" w:eastAsia="Times New Roman" w:hAnsi="ffb" w:cs="Arial"/>
          <w:color w:val="000000"/>
          <w:spacing w:val="-1"/>
          <w:szCs w:val="24"/>
        </w:rPr>
        <w:t>a ph</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có kh</w:t>
      </w:r>
      <w:r w:rsidRPr="00B156C1">
        <w:rPr>
          <w:rFonts w:ascii="ffc" w:eastAsia="Times New Roman" w:hAnsi="ffc" w:cs="Arial"/>
          <w:color w:val="000000"/>
          <w:szCs w:val="24"/>
        </w:rPr>
        <w:t>ả</w:t>
      </w:r>
      <w:r w:rsidRPr="00B156C1">
        <w:rPr>
          <w:rFonts w:ascii="ffb" w:eastAsia="Times New Roman" w:hAnsi="ffb" w:cs="Arial"/>
          <w:color w:val="000000"/>
          <w:spacing w:val="40"/>
          <w:szCs w:val="24"/>
        </w:rPr>
        <w:t xml:space="preserve"> n</w:t>
      </w:r>
      <w:r w:rsidRPr="00B156C1">
        <w:rPr>
          <w:rFonts w:ascii="ffc" w:eastAsia="Times New Roman" w:hAnsi="ffc" w:cs="Arial"/>
          <w:color w:val="000000"/>
          <w:szCs w:val="24"/>
        </w:rPr>
        <w:t>ă</w:t>
      </w:r>
      <w:r w:rsidRPr="00B156C1">
        <w:rPr>
          <w:rFonts w:ascii="ffb" w:eastAsia="Times New Roman" w:hAnsi="ffb" w:cs="Arial"/>
          <w:color w:val="000000"/>
          <w:spacing w:val="-1"/>
          <w:szCs w:val="24"/>
        </w:rPr>
        <w:t>ng gi</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i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đượ</w:t>
      </w:r>
      <w:r w:rsidRPr="00B156C1">
        <w:rPr>
          <w:rFonts w:ascii="ffb" w:eastAsia="Times New Roman" w:hAnsi="ffb" w:cs="Arial"/>
          <w:color w:val="000000"/>
          <w:szCs w:val="24"/>
        </w:rPr>
        <w:t>c nh</w:t>
      </w:r>
      <w:r w:rsidRPr="00B156C1">
        <w:rPr>
          <w:rFonts w:ascii="ffc" w:eastAsia="Times New Roman" w:hAnsi="ffc" w:cs="Arial"/>
          <w:color w:val="000000"/>
          <w:szCs w:val="24"/>
        </w:rPr>
        <w:t>ư</w:t>
      </w:r>
      <w:r w:rsidRPr="00B156C1">
        <w:rPr>
          <w:rFonts w:ascii="ffb" w:eastAsia="Times New Roman" w:hAnsi="ffb" w:cs="Arial"/>
          <w:color w:val="000000"/>
          <w:szCs w:val="24"/>
        </w:rPr>
        <w:t>ng v</w:t>
      </w:r>
      <w:r w:rsidRPr="00B156C1">
        <w:rPr>
          <w:rFonts w:ascii="ffc" w:eastAsia="Times New Roman" w:hAnsi="ffc" w:cs="Arial"/>
          <w:color w:val="000000"/>
          <w:szCs w:val="24"/>
        </w:rPr>
        <w:t>ẫ</w:t>
      </w:r>
      <w:r w:rsidRPr="00B156C1">
        <w:rPr>
          <w:rFonts w:ascii="ffb" w:eastAsia="Times New Roman" w:hAnsi="ffb" w:cs="Arial"/>
          <w:color w:val="000000"/>
          <w:szCs w:val="24"/>
        </w:rPr>
        <w:t>n b</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thi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u th</w:t>
      </w:r>
      <w:r w:rsidRPr="00B156C1">
        <w:rPr>
          <w:rFonts w:ascii="ffc" w:eastAsia="Times New Roman" w:hAnsi="ffc" w:cs="Arial"/>
          <w:color w:val="000000"/>
          <w:szCs w:val="24"/>
        </w:rPr>
        <w:t>ố</w:t>
      </w:r>
      <w:r w:rsidRPr="00B156C1">
        <w:rPr>
          <w:rFonts w:ascii="ffb" w:eastAsia="Times New Roman" w:hAnsi="ffb" w:cs="Arial"/>
          <w:color w:val="000000"/>
          <w:szCs w:val="24"/>
        </w:rPr>
        <w:t>n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nhi</w:t>
      </w:r>
      <w:r w:rsidRPr="00B156C1">
        <w:rPr>
          <w:rFonts w:ascii="ffc" w:eastAsia="Times New Roman" w:hAnsi="ffc" w:cs="Arial"/>
          <w:color w:val="000000"/>
          <w:szCs w:val="24"/>
        </w:rPr>
        <w:t>ề</w:t>
      </w:r>
      <w:r w:rsidRPr="00B156C1">
        <w:rPr>
          <w:rFonts w:ascii="ffb" w:eastAsia="Times New Roman" w:hAnsi="ffb" w:cs="Arial"/>
          <w:color w:val="000000"/>
          <w:szCs w:val="24"/>
        </w:rPr>
        <w:t>u n</w:t>
      </w:r>
      <w:r w:rsidRPr="00B156C1">
        <w:rPr>
          <w:rFonts w:ascii="ffc" w:eastAsia="Times New Roman" w:hAnsi="ffc" w:cs="Arial"/>
          <w:color w:val="000000"/>
          <w:szCs w:val="24"/>
        </w:rPr>
        <w:t>ă</w:t>
      </w:r>
      <w:r w:rsidRPr="00B156C1">
        <w:rPr>
          <w:rFonts w:ascii="ffb" w:eastAsia="Times New Roman" w:hAnsi="ffb" w:cs="Arial"/>
          <w:color w:val="000000"/>
          <w:spacing w:val="-1"/>
          <w:szCs w:val="24"/>
        </w:rPr>
        <w:t>m.</w:t>
      </w:r>
      <w:proofErr w:type="gramEnd"/>
      <w:r w:rsidRPr="00B156C1">
        <w:rPr>
          <w:rFonts w:ascii="ffb" w:eastAsia="Times New Roman" w:hAnsi="ffb" w:cs="Arial"/>
          <w:color w:val="000000"/>
          <w:spacing w:val="-1"/>
          <w:szCs w:val="24"/>
        </w:rPr>
        <w:t xml:space="preserve"> </w:t>
      </w:r>
      <w:proofErr w:type="gramStart"/>
      <w:r w:rsidRPr="00B156C1">
        <w:rPr>
          <w:rFonts w:ascii="ffb" w:eastAsia="Times New Roman" w:hAnsi="ffb" w:cs="Arial"/>
          <w:color w:val="000000"/>
          <w:spacing w:val="-1"/>
          <w:szCs w:val="24"/>
        </w:rPr>
        <w:t>N</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ấ</w:t>
      </w:r>
      <w:r w:rsidRPr="00B156C1">
        <w:rPr>
          <w:rFonts w:ascii="ffb" w:eastAsia="Times New Roman" w:hAnsi="ffb" w:cs="Arial"/>
          <w:color w:val="000000"/>
          <w:szCs w:val="24"/>
        </w:rPr>
        <w:t>t nghi</w:t>
      </w:r>
      <w:r w:rsidRPr="00B156C1">
        <w:rPr>
          <w:rFonts w:ascii="ffc" w:eastAsia="Times New Roman" w:hAnsi="ffc" w:cs="Arial"/>
          <w:color w:val="000000"/>
          <w:szCs w:val="24"/>
        </w:rPr>
        <w:t>ệ</w:t>
      </w:r>
      <w:r w:rsidRPr="00B156C1">
        <w:rPr>
          <w:rFonts w:ascii="ffb" w:eastAsia="Times New Roman" w:hAnsi="ffb" w:cs="Arial"/>
          <w:color w:val="000000"/>
          <w:szCs w:val="24"/>
        </w:rPr>
        <w:t>p t</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đờ</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ố</w:t>
      </w:r>
      <w:r w:rsidRPr="00B156C1">
        <w:rPr>
          <w:rFonts w:ascii="ffb" w:eastAsia="Times New Roman" w:hAnsi="ffb" w:cs="Arial"/>
          <w:color w:val="000000"/>
          <w:szCs w:val="24"/>
        </w:rPr>
        <w:t xml:space="preserve">ng nhân dân không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c</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i thi</w:t>
      </w:r>
      <w:r w:rsidRPr="00B156C1">
        <w:rPr>
          <w:rFonts w:ascii="ffc" w:eastAsia="Times New Roman" w:hAnsi="ffc" w:cs="Arial"/>
          <w:color w:val="000000"/>
          <w:szCs w:val="24"/>
        </w:rPr>
        <w:t>ệ</w:t>
      </w:r>
      <w:r w:rsidRPr="00B156C1">
        <w:rPr>
          <w:rFonts w:ascii="ffb" w:eastAsia="Times New Roman" w:hAnsi="ffb" w:cs="Arial"/>
          <w:color w:val="000000"/>
          <w:szCs w:val="24"/>
        </w:rPr>
        <w:t>n, ni</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m tin vào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ầ</w:t>
      </w:r>
      <w:r w:rsidRPr="00B156C1">
        <w:rPr>
          <w:rFonts w:ascii="ffb" w:eastAsia="Times New Roman" w:hAnsi="ffb" w:cs="Arial"/>
          <w:color w:val="000000"/>
          <w:szCs w:val="24"/>
        </w:rPr>
        <w:t>n nào b</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ả</w:t>
      </w:r>
      <w:r w:rsidRPr="00B156C1">
        <w:rPr>
          <w:rFonts w:ascii="ffb" w:eastAsia="Times New Roman" w:hAnsi="ffb" w:cs="Arial"/>
          <w:color w:val="000000"/>
          <w:spacing w:val="-6"/>
          <w:szCs w:val="24"/>
        </w:rPr>
        <w:t>m sút.</w:t>
      </w:r>
      <w:proofErr w:type="gramEnd"/>
      <w:r w:rsidRPr="00B156C1">
        <w:rPr>
          <w:rFonts w:ascii="ffb" w:eastAsia="Times New Roman" w:hAnsi="ffb" w:cs="Arial"/>
          <w:color w:val="000000"/>
          <w:spacing w:val="-6"/>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proofErr w:type="gramStart"/>
      <w:r w:rsidRPr="00B156C1">
        <w:rPr>
          <w:rFonts w:ascii="ffb" w:eastAsia="Times New Roman" w:hAnsi="ffb" w:cs="Arial"/>
          <w:color w:val="000000"/>
          <w:szCs w:val="24"/>
        </w:rPr>
        <w:t>Trong hoàn c</w:t>
      </w:r>
      <w:r w:rsidRPr="00B156C1">
        <w:rPr>
          <w:rFonts w:ascii="ffc" w:eastAsia="Times New Roman" w:hAnsi="ffc" w:cs="Arial"/>
          <w:color w:val="000000"/>
          <w:szCs w:val="24"/>
        </w:rPr>
        <w:t>ả</w:t>
      </w:r>
      <w:r w:rsidRPr="00B156C1">
        <w:rPr>
          <w:rFonts w:ascii="ffb" w:eastAsia="Times New Roman" w:hAnsi="ffb" w:cs="Arial"/>
          <w:color w:val="000000"/>
          <w:szCs w:val="24"/>
        </w:rPr>
        <w:t xml:space="preserve">nh </w:t>
      </w:r>
      <w:r w:rsidRPr="00B156C1">
        <w:rPr>
          <w:rFonts w:ascii="ffc" w:eastAsia="Times New Roman" w:hAnsi="ffc" w:cs="Arial"/>
          <w:color w:val="000000"/>
          <w:szCs w:val="24"/>
        </w:rPr>
        <w:t>ấ</w:t>
      </w:r>
      <w:r w:rsidRPr="00B156C1">
        <w:rPr>
          <w:rFonts w:ascii="ffb" w:eastAsia="Times New Roman" w:hAnsi="ffb" w:cs="Arial"/>
          <w:color w:val="000000"/>
          <w:szCs w:val="24"/>
        </w:rPr>
        <w:t>y,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pacing w:val="68"/>
          <w:szCs w:val="24"/>
        </w:rPr>
        <w:t xml:space="preserve"> s</w:t>
      </w:r>
      <w:r w:rsidRPr="00B156C1">
        <w:rPr>
          <w:rFonts w:ascii="ffc" w:eastAsia="Times New Roman" w:hAnsi="ffc" w:cs="Arial"/>
          <w:color w:val="000000"/>
          <w:szCs w:val="24"/>
        </w:rPr>
        <w:t>ố</w:t>
      </w:r>
      <w:r w:rsidRPr="00B156C1">
        <w:rPr>
          <w:rFonts w:ascii="ffb" w:eastAsia="Times New Roman" w:hAnsi="ffb" w:cs="Arial"/>
          <w:color w:val="000000"/>
          <w:szCs w:val="24"/>
        </w:rPr>
        <w:t xml:space="preserve">ng còn là </w:t>
      </w:r>
      <w:r w:rsidRPr="00B156C1">
        <w:rPr>
          <w:rFonts w:ascii="ffc" w:eastAsia="Times New Roman" w:hAnsi="ffc" w:cs="Arial"/>
          <w:color w:val="000000"/>
          <w:szCs w:val="24"/>
        </w:rPr>
        <w:t>đư</w:t>
      </w:r>
      <w:r w:rsidRPr="00B156C1">
        <w:rPr>
          <w:rFonts w:ascii="ffb" w:eastAsia="Times New Roman" w:hAnsi="ffb" w:cs="Arial"/>
          <w:color w:val="000000"/>
          <w:spacing w:val="1"/>
          <w:szCs w:val="24"/>
        </w:rPr>
        <w:t xml:space="preserve">a </w:t>
      </w:r>
      <w:r w:rsidRPr="00B156C1">
        <w:rPr>
          <w:rFonts w:ascii="ffc" w:eastAsia="Times New Roman" w:hAnsi="ffc" w:cs="Arial"/>
          <w:color w:val="000000"/>
          <w:spacing w:val="4"/>
          <w:szCs w:val="24"/>
        </w:rPr>
        <w:t>đấ</w:t>
      </w:r>
      <w:r w:rsidRPr="00B156C1">
        <w:rPr>
          <w:rFonts w:ascii="ffb" w:eastAsia="Times New Roman" w:hAnsi="ffb" w:cs="Arial"/>
          <w:color w:val="000000"/>
          <w:spacing w:val="2"/>
          <w:szCs w:val="24"/>
        </w:rPr>
        <w:t>t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thoát ra kh</w:t>
      </w:r>
      <w:r w:rsidRPr="00B156C1">
        <w:rPr>
          <w:rFonts w:ascii="ffc" w:eastAsia="Times New Roman" w:hAnsi="ffc" w:cs="Arial"/>
          <w:color w:val="000000"/>
          <w:szCs w:val="24"/>
        </w:rPr>
        <w:t>ỏ</w:t>
      </w:r>
      <w:r w:rsidRPr="00B156C1">
        <w:rPr>
          <w:rFonts w:ascii="ffb" w:eastAsia="Times New Roman" w:hAnsi="ffb" w:cs="Arial"/>
          <w:color w:val="000000"/>
          <w:spacing w:val="1"/>
          <w:szCs w:val="24"/>
        </w:rPr>
        <w:t>i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Pr="00B156C1">
        <w:rPr>
          <w:rFonts w:ascii="ffb" w:eastAsia="Times New Roman" w:hAnsi="ffb" w:cs="Arial"/>
          <w:color w:val="000000"/>
          <w:szCs w:val="24"/>
        </w:rPr>
        <w:t>ng.</w:t>
      </w:r>
      <w:proofErr w:type="gramEnd"/>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Mu</w:t>
      </w:r>
      <w:r w:rsidRPr="00B156C1">
        <w:rPr>
          <w:rFonts w:ascii="ffc" w:eastAsia="Times New Roman" w:hAnsi="ffc" w:cs="Arial"/>
          <w:color w:val="000000"/>
          <w:szCs w:val="24"/>
        </w:rPr>
        <w:t>ố</w:t>
      </w:r>
      <w:r w:rsidRPr="00B156C1">
        <w:rPr>
          <w:rFonts w:ascii="ffb" w:eastAsia="Times New Roman" w:hAnsi="ffb" w:cs="Arial"/>
          <w:color w:val="000000"/>
          <w:szCs w:val="24"/>
        </w:rPr>
        <w:t>n v</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y, tr</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h</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t ph</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 xml:space="preserve">i thay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ạ</w:t>
      </w:r>
      <w:r w:rsidRPr="00B156C1">
        <w:rPr>
          <w:rFonts w:ascii="ffb" w:eastAsia="Times New Roman" w:hAnsi="ffb" w:cs="Arial"/>
          <w:color w:val="000000"/>
          <w:szCs w:val="24"/>
        </w:rPr>
        <w:t>nh m</w:t>
      </w:r>
      <w:r w:rsidRPr="00B156C1">
        <w:rPr>
          <w:rFonts w:ascii="ffc" w:eastAsia="Times New Roman" w:hAnsi="ffc" w:cs="Arial"/>
          <w:color w:val="000000"/>
          <w:szCs w:val="24"/>
        </w:rPr>
        <w:t>ẽ</w:t>
      </w:r>
      <w:r w:rsidRPr="00B156C1">
        <w:rPr>
          <w:rFonts w:ascii="ffb" w:eastAsia="Times New Roman" w:hAnsi="ffb" w:cs="Arial"/>
          <w:color w:val="000000"/>
          <w:szCs w:val="24"/>
        </w:rPr>
        <w:t xml:space="preserve"> cách ngh</w:t>
      </w:r>
      <w:r w:rsidRPr="00B156C1">
        <w:rPr>
          <w:rFonts w:ascii="ffc" w:eastAsia="Times New Roman" w:hAnsi="ffc" w:cs="Arial"/>
          <w:color w:val="000000"/>
          <w:szCs w:val="24"/>
        </w:rPr>
        <w:t>ĩ</w:t>
      </w:r>
      <w:r w:rsidRPr="00B156C1">
        <w:rPr>
          <w:rFonts w:ascii="ffb" w:eastAsia="Times New Roman" w:hAnsi="ffb" w:cs="Arial"/>
          <w:color w:val="000000"/>
          <w:szCs w:val="24"/>
        </w:rPr>
        <w:t>, cách làm,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 có nh</w:t>
      </w:r>
      <w:r w:rsidRPr="00B156C1">
        <w:rPr>
          <w:rFonts w:ascii="ffc" w:eastAsia="Times New Roman" w:hAnsi="ffc" w:cs="Arial"/>
          <w:color w:val="000000"/>
          <w:szCs w:val="24"/>
        </w:rPr>
        <w:t>ữ</w:t>
      </w:r>
      <w:r w:rsidRPr="00B156C1">
        <w:rPr>
          <w:rFonts w:ascii="ffb" w:eastAsia="Times New Roman" w:hAnsi="ffb" w:cs="Arial"/>
          <w:color w:val="000000"/>
          <w:spacing w:val="2"/>
          <w:szCs w:val="24"/>
        </w:rPr>
        <w:t>ng tìm tòi th</w:t>
      </w:r>
      <w:r w:rsidRPr="00B156C1">
        <w:rPr>
          <w:rFonts w:ascii="ffc" w:eastAsia="Times New Roman" w:hAnsi="ffc" w:cs="Arial"/>
          <w:color w:val="000000"/>
          <w:szCs w:val="24"/>
        </w:rPr>
        <w:t>ử</w:t>
      </w:r>
      <w:r w:rsidRPr="00B156C1">
        <w:rPr>
          <w:rFonts w:ascii="ffb" w:eastAsia="Times New Roman" w:hAnsi="ffb" w:cs="Arial"/>
          <w:color w:val="000000"/>
          <w:szCs w:val="24"/>
        </w:rPr>
        <w:t xml:space="preserve"> nghi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 xml:space="preserve">m và cách làm </w:t>
      </w:r>
      <w:r w:rsidRPr="00B156C1">
        <w:rPr>
          <w:rFonts w:ascii="ffc" w:eastAsia="Times New Roman" w:hAnsi="ffc" w:cs="Arial"/>
          <w:color w:val="000000"/>
          <w:szCs w:val="24"/>
        </w:rPr>
        <w:t>ă</w:t>
      </w:r>
      <w:r w:rsidRPr="00B156C1">
        <w:rPr>
          <w:rFonts w:ascii="ffb" w:eastAsia="Times New Roman" w:hAnsi="ffb" w:cs="Arial"/>
          <w:color w:val="000000"/>
          <w:szCs w:val="24"/>
        </w:rPr>
        <w:t>n m</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 xml:space="preserve">i, </w:t>
      </w:r>
      <w:r w:rsidRPr="00B156C1">
        <w:rPr>
          <w:rFonts w:ascii="ffc" w:eastAsia="Times New Roman" w:hAnsi="ffc" w:cs="Arial"/>
          <w:color w:val="000000"/>
          <w:szCs w:val="24"/>
        </w:rPr>
        <w:t>đư</w:t>
      </w:r>
      <w:r w:rsidRPr="00B156C1">
        <w:rPr>
          <w:rFonts w:ascii="ffb" w:eastAsia="Times New Roman" w:hAnsi="ffb" w:cs="Arial"/>
          <w:color w:val="000000"/>
          <w:spacing w:val="1"/>
          <w:szCs w:val="24"/>
        </w:rPr>
        <w:t>a ra nh</w:t>
      </w:r>
      <w:r w:rsidRPr="00B156C1">
        <w:rPr>
          <w:rFonts w:ascii="ffc" w:eastAsia="Times New Roman" w:hAnsi="ffc" w:cs="Arial"/>
          <w:color w:val="000000"/>
          <w:szCs w:val="24"/>
        </w:rPr>
        <w:t>ữ</w:t>
      </w:r>
      <w:r w:rsidRPr="00B156C1">
        <w:rPr>
          <w:rFonts w:ascii="ffb" w:eastAsia="Times New Roman" w:hAnsi="ffb" w:cs="Arial"/>
          <w:color w:val="000000"/>
          <w:szCs w:val="24"/>
        </w:rPr>
        <w:t>ng l</w:t>
      </w:r>
      <w:r w:rsidRPr="00B156C1">
        <w:rPr>
          <w:rFonts w:ascii="ffc" w:eastAsia="Times New Roman" w:hAnsi="ffc" w:cs="Arial"/>
          <w:color w:val="000000"/>
          <w:szCs w:val="24"/>
        </w:rPr>
        <w:t>ờ</w:t>
      </w:r>
      <w:r w:rsidRPr="00B156C1">
        <w:rPr>
          <w:rFonts w:ascii="ffb" w:eastAsia="Times New Roman" w:hAnsi="ffb" w:cs="Arial"/>
          <w:color w:val="000000"/>
          <w:spacing w:val="-1"/>
          <w:szCs w:val="24"/>
        </w:rPr>
        <w:t>i gi</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zCs w:val="24"/>
        </w:rPr>
        <w:t>áp m</w:t>
      </w:r>
      <w:r w:rsidRPr="00B156C1">
        <w:rPr>
          <w:rFonts w:ascii="ffc" w:eastAsia="Times New Roman" w:hAnsi="ffc" w:cs="Arial"/>
          <w:color w:val="000000"/>
          <w:szCs w:val="24"/>
        </w:rPr>
        <w:t>ớ</w:t>
      </w:r>
      <w:r w:rsidRPr="00B156C1">
        <w:rPr>
          <w:rFonts w:ascii="ffb" w:eastAsia="Times New Roman" w:hAnsi="ffb" w:cs="Arial"/>
          <w:color w:val="000000"/>
          <w:szCs w:val="24"/>
        </w:rPr>
        <w:t>i cho nh</w:t>
      </w:r>
      <w:r w:rsidRPr="00B156C1">
        <w:rPr>
          <w:rFonts w:ascii="ffc" w:eastAsia="Times New Roman" w:hAnsi="ffc" w:cs="Arial"/>
          <w:color w:val="000000"/>
          <w:szCs w:val="24"/>
        </w:rPr>
        <w:t>ữ</w:t>
      </w:r>
      <w:r w:rsidRPr="00B156C1">
        <w:rPr>
          <w:rFonts w:ascii="ffb" w:eastAsia="Times New Roman" w:hAnsi="ffb" w:cs="Arial"/>
          <w:color w:val="000000"/>
          <w:szCs w:val="24"/>
        </w:rPr>
        <w:t>ng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đặ</w:t>
      </w:r>
      <w:r w:rsidRPr="00B156C1">
        <w:rPr>
          <w:rFonts w:ascii="ffb" w:eastAsia="Times New Roman" w:hAnsi="ffb" w:cs="Arial"/>
          <w:color w:val="000000"/>
          <w:spacing w:val="1"/>
          <w:szCs w:val="24"/>
        </w:rPr>
        <w:t xml:space="preserve">t ra. </w:t>
      </w:r>
      <w:r w:rsidRPr="00B156C1">
        <w:rPr>
          <w:rFonts w:ascii="ffb" w:eastAsia="Times New Roman" w:hAnsi="ffb" w:cs="Arial"/>
          <w:color w:val="000000"/>
          <w:szCs w:val="24"/>
        </w:rPr>
        <w:t>Nghiên c</w:t>
      </w:r>
      <w:r w:rsidRPr="00B156C1">
        <w:rPr>
          <w:rFonts w:ascii="ffc" w:eastAsia="Times New Roman" w:hAnsi="ffc" w:cs="Arial"/>
          <w:color w:val="000000"/>
          <w:szCs w:val="24"/>
        </w:rPr>
        <w:t>ứ</w:t>
      </w:r>
      <w:r w:rsidRPr="00B156C1">
        <w:rPr>
          <w:rFonts w:ascii="ffb" w:eastAsia="Times New Roman" w:hAnsi="ffb" w:cs="Arial"/>
          <w:color w:val="000000"/>
          <w:szCs w:val="24"/>
        </w:rPr>
        <w:t>u v</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 xml:space="preserve"> quá trình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duy lãnh </w:t>
      </w:r>
      <w:r w:rsidRPr="00B156C1">
        <w:rPr>
          <w:rFonts w:ascii="ffc" w:eastAsia="Times New Roman" w:hAnsi="ffc" w:cs="Arial"/>
          <w:color w:val="000000"/>
          <w:szCs w:val="24"/>
        </w:rPr>
        <w:t>đạ</w:t>
      </w:r>
      <w:r w:rsidRPr="00B156C1">
        <w:rPr>
          <w:rFonts w:ascii="ffb" w:eastAsia="Times New Roman" w:hAnsi="ffb" w:cs="Arial"/>
          <w:color w:val="000000"/>
          <w:spacing w:val="-4"/>
          <w:szCs w:val="24"/>
        </w:rPr>
        <w:t>o tr</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khi </w:t>
      </w:r>
      <w:r w:rsidRPr="00B156C1">
        <w:rPr>
          <w:rFonts w:ascii="ffc" w:eastAsia="Times New Roman" w:hAnsi="ffc" w:cs="Arial"/>
          <w:color w:val="000000"/>
          <w:szCs w:val="24"/>
        </w:rPr>
        <w:t>đ</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đế</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toàn di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 xml:space="preserve">n vào </w:t>
      </w: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m 1986, </w:t>
      </w:r>
      <w:r w:rsidRPr="00B156C1">
        <w:rPr>
          <w:rFonts w:ascii="ffc" w:eastAsia="Times New Roman" w:hAnsi="ffc" w:cs="Arial"/>
          <w:color w:val="000000"/>
          <w:spacing w:val="-2"/>
          <w:szCs w:val="24"/>
        </w:rPr>
        <w:t>Đả</w:t>
      </w:r>
      <w:r w:rsidRPr="00B156C1">
        <w:rPr>
          <w:rFonts w:ascii="ffb" w:eastAsia="Times New Roman" w:hAnsi="ffb" w:cs="Arial"/>
          <w:color w:val="000000"/>
          <w:szCs w:val="24"/>
        </w:rPr>
        <w:t xml:space="preserve">ng ta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có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ngh</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th</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 hi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n </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ba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t phá (ba b</w:t>
      </w:r>
      <w:r w:rsidRPr="00B156C1">
        <w:rPr>
          <w:rFonts w:ascii="ffc" w:eastAsia="Times New Roman" w:hAnsi="ffc" w:cs="Arial"/>
          <w:color w:val="000000"/>
          <w:spacing w:val="-1"/>
          <w:szCs w:val="24"/>
        </w:rPr>
        <w:t>ướ</w:t>
      </w:r>
      <w:r w:rsidRPr="00B156C1">
        <w:rPr>
          <w:rFonts w:ascii="ffb" w:eastAsia="Times New Roman" w:hAnsi="ffb" w:cs="Arial"/>
          <w:color w:val="000000"/>
          <w:spacing w:val="4"/>
          <w:szCs w:val="24"/>
        </w:rPr>
        <w:t xml:space="preserve">c </w:t>
      </w:r>
      <w:r w:rsidRPr="00B156C1">
        <w:rPr>
          <w:rFonts w:ascii="ffb" w:eastAsia="Times New Roman" w:hAnsi="ffb" w:cs="Arial"/>
          <w:color w:val="000000"/>
          <w:szCs w:val="24"/>
        </w:rPr>
        <w:t>chuy</w:t>
      </w:r>
      <w:r w:rsidRPr="00B156C1">
        <w:rPr>
          <w:rFonts w:ascii="ffc" w:eastAsia="Times New Roman" w:hAnsi="ffc" w:cs="Arial"/>
          <w:color w:val="000000"/>
          <w:szCs w:val="24"/>
        </w:rPr>
        <w:t>ể</w:t>
      </w:r>
      <w:r w:rsidRPr="00B156C1">
        <w:rPr>
          <w:rFonts w:ascii="ffb" w:eastAsia="Times New Roman" w:hAnsi="ffb" w:cs="Arial"/>
          <w:color w:val="000000"/>
          <w:szCs w:val="24"/>
        </w:rPr>
        <w:t>n bi</w:t>
      </w:r>
      <w:r w:rsidRPr="00B156C1">
        <w:rPr>
          <w:rFonts w:ascii="ffc" w:eastAsia="Times New Roman" w:hAnsi="ffc" w:cs="Arial"/>
          <w:color w:val="000000"/>
          <w:szCs w:val="24"/>
        </w:rPr>
        <w:t>ế</w:t>
      </w:r>
      <w:r w:rsidRPr="00B156C1">
        <w:rPr>
          <w:rFonts w:ascii="ffb" w:eastAsia="Times New Roman" w:hAnsi="ffb" w:cs="Arial"/>
          <w:color w:val="000000"/>
          <w:szCs w:val="24"/>
        </w:rPr>
        <w:t>n l</w:t>
      </w:r>
      <w:r w:rsidRPr="00B156C1">
        <w:rPr>
          <w:rFonts w:ascii="ffc" w:eastAsia="Times New Roman" w:hAnsi="ffc" w:cs="Arial"/>
          <w:color w:val="000000"/>
          <w:szCs w:val="24"/>
        </w:rPr>
        <w:t>ớ</w:t>
      </w:r>
      <w:r w:rsidRPr="00B156C1">
        <w:rPr>
          <w:rFonts w:ascii="ffb" w:eastAsia="Times New Roman" w:hAnsi="ffb" w:cs="Arial"/>
          <w:color w:val="000000"/>
          <w:szCs w:val="24"/>
        </w:rPr>
        <w:t>n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duy)</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58"/>
          <w:szCs w:val="24"/>
        </w:rPr>
        <w:t xml:space="preserve"> l</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sáu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khóa IV (tháng 8/1979), v</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w:t>
      </w:r>
      <w:r w:rsidRPr="00B156C1">
        <w:rPr>
          <w:rFonts w:ascii="ffb" w:eastAsia="Times New Roman" w:hAnsi="ffb" w:cs="Arial"/>
          <w:color w:val="000000"/>
          <w:spacing w:val="2"/>
          <w:szCs w:val="24"/>
        </w:rPr>
        <w:t>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b</w:t>
      </w:r>
      <w:r w:rsidRPr="00B156C1">
        <w:rPr>
          <w:rFonts w:ascii="ffc" w:eastAsia="Times New Roman" w:hAnsi="ffc" w:cs="Arial"/>
          <w:color w:val="000000"/>
          <w:szCs w:val="24"/>
        </w:rPr>
        <w:t>ằ</w:t>
      </w:r>
      <w:r w:rsidRPr="00B156C1">
        <w:rPr>
          <w:rFonts w:ascii="ffb" w:eastAsia="Times New Roman" w:hAnsi="ffb" w:cs="Arial"/>
          <w:color w:val="000000"/>
          <w:spacing w:val="-2"/>
          <w:szCs w:val="24"/>
        </w:rPr>
        <w:t>ng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cách “làm cho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zCs w:val="24"/>
        </w:rPr>
        <w:t>t bung ra”,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3"/>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 xml:space="preserve">t phá </w:t>
      </w:r>
      <w:r w:rsidRPr="00B156C1">
        <w:rPr>
          <w:rFonts w:ascii="ffc" w:eastAsia="Times New Roman" w:hAnsi="ffc" w:cs="Arial"/>
          <w:color w:val="000000"/>
          <w:szCs w:val="24"/>
        </w:rPr>
        <w:t>đầ</w:t>
      </w:r>
      <w:r w:rsidRPr="00B156C1">
        <w:rPr>
          <w:rFonts w:ascii="ffb" w:eastAsia="Times New Roman" w:hAnsi="ffb" w:cs="Arial"/>
          <w:color w:val="000000"/>
          <w:spacing w:val="1"/>
          <w:szCs w:val="24"/>
        </w:rPr>
        <w:t>u tiên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quá trình tìm tòi và th</w:t>
      </w:r>
      <w:r w:rsidRPr="00B156C1">
        <w:rPr>
          <w:rFonts w:ascii="ffc" w:eastAsia="Times New Roman" w:hAnsi="ffc" w:cs="Arial"/>
          <w:color w:val="000000"/>
          <w:szCs w:val="24"/>
        </w:rPr>
        <w:t>ử</w:t>
      </w:r>
      <w:r w:rsidRPr="00B156C1">
        <w:rPr>
          <w:rFonts w:ascii="ffb" w:eastAsia="Times New Roman" w:hAnsi="ffb" w:cs="Arial"/>
          <w:color w:val="000000"/>
          <w:szCs w:val="24"/>
        </w:rPr>
        <w:t xml:space="preserve"> nghi</w:t>
      </w:r>
      <w:r w:rsidRPr="00B156C1">
        <w:rPr>
          <w:rFonts w:ascii="ffc" w:eastAsia="Times New Roman" w:hAnsi="ffc" w:cs="Arial"/>
          <w:color w:val="000000"/>
          <w:szCs w:val="24"/>
        </w:rPr>
        <w:t>ệ</w:t>
      </w:r>
      <w:r w:rsidRPr="00B156C1">
        <w:rPr>
          <w:rFonts w:ascii="ffb" w:eastAsia="Times New Roman" w:hAnsi="ffb" w:cs="Arial"/>
          <w:color w:val="000000"/>
          <w:spacing w:val="-6"/>
          <w:szCs w:val="24"/>
        </w:rPr>
        <w:t>m.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đị</w:t>
      </w:r>
      <w:r w:rsidRPr="00B156C1">
        <w:rPr>
          <w:rFonts w:ascii="ffb" w:eastAsia="Times New Roman" w:hAnsi="ffb" w:cs="Arial"/>
          <w:color w:val="000000"/>
          <w:spacing w:val="-1"/>
          <w:szCs w:val="24"/>
        </w:rPr>
        <w:t>nh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v</w:t>
      </w:r>
      <w:r w:rsidRPr="00B156C1">
        <w:rPr>
          <w:rFonts w:ascii="ffc" w:eastAsia="Times New Roman" w:hAnsi="ffc" w:cs="Arial"/>
          <w:color w:val="000000"/>
          <w:szCs w:val="24"/>
        </w:rPr>
        <w:t>ụ</w:t>
      </w:r>
      <w:r w:rsidRPr="00B156C1">
        <w:rPr>
          <w:rFonts w:ascii="ffb" w:eastAsia="Times New Roman" w:hAnsi="ffb" w:cs="Arial"/>
          <w:color w:val="000000"/>
          <w:spacing w:val="54"/>
          <w:szCs w:val="24"/>
        </w:rPr>
        <w:t xml:space="preserve">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c trong 5 </w:t>
      </w: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pacing w:val="-6"/>
          <w:szCs w:val="24"/>
        </w:rPr>
        <w:t>m, ph</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 xml:space="preserve">n dôi ra </w:t>
      </w:r>
      <w:r w:rsidRPr="00B156C1">
        <w:rPr>
          <w:rFonts w:ascii="ffc" w:eastAsia="Times New Roman" w:hAnsi="ffc" w:cs="Arial"/>
          <w:color w:val="000000"/>
          <w:spacing w:val="-1"/>
          <w:szCs w:val="24"/>
        </w:rPr>
        <w:t>đượ</w:t>
      </w:r>
      <w:r w:rsidRPr="00B156C1">
        <w:rPr>
          <w:rFonts w:ascii="ffb" w:eastAsia="Times New Roman" w:hAnsi="ffb" w:cs="Arial"/>
          <w:color w:val="000000"/>
          <w:szCs w:val="24"/>
        </w:rPr>
        <w:t>c bán cho Nhà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ho</w:t>
      </w:r>
      <w:r w:rsidRPr="00B156C1">
        <w:rPr>
          <w:rFonts w:ascii="ffc" w:eastAsia="Times New Roman" w:hAnsi="ffc" w:cs="Arial"/>
          <w:color w:val="000000"/>
          <w:szCs w:val="24"/>
        </w:rPr>
        <w:t>ặ</w:t>
      </w:r>
      <w:r w:rsidRPr="00B156C1">
        <w:rPr>
          <w:rFonts w:ascii="ffb" w:eastAsia="Times New Roman" w:hAnsi="ffb" w:cs="Arial"/>
          <w:color w:val="000000"/>
          <w:spacing w:val="1"/>
          <w:szCs w:val="24"/>
        </w:rPr>
        <w:t xml:space="preserve">c trao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ự</w:t>
      </w:r>
      <w:r w:rsidRPr="00B156C1">
        <w:rPr>
          <w:rFonts w:ascii="ffb" w:eastAsia="Times New Roman" w:hAnsi="ffb" w:cs="Arial"/>
          <w:color w:val="000000"/>
          <w:szCs w:val="24"/>
        </w:rPr>
        <w:t xml:space="preserve"> do. Khuy</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n khích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ng</w:t>
      </w:r>
      <w:r w:rsidRPr="00B156C1">
        <w:rPr>
          <w:rFonts w:ascii="ffc" w:eastAsia="Times New Roman" w:hAnsi="ffc" w:cs="Arial"/>
          <w:color w:val="000000"/>
          <w:spacing w:val="2"/>
          <w:szCs w:val="24"/>
        </w:rPr>
        <w:t>ườ</w:t>
      </w:r>
      <w:r w:rsidRPr="00B156C1">
        <w:rPr>
          <w:rFonts w:ascii="ffb" w:eastAsia="Times New Roman" w:hAnsi="ffb" w:cs="Arial"/>
          <w:color w:val="000000"/>
          <w:spacing w:val="2"/>
          <w:szCs w:val="24"/>
        </w:rPr>
        <w:t xml:space="preserve">i </w:t>
      </w:r>
      <w:r w:rsidRPr="00B156C1">
        <w:rPr>
          <w:rFonts w:ascii="ffb" w:eastAsia="Times New Roman" w:hAnsi="ffb" w:cs="Arial"/>
          <w:color w:val="000000"/>
          <w:szCs w:val="24"/>
        </w:rPr>
        <w:t>t</w:t>
      </w:r>
      <w:r w:rsidRPr="00B156C1">
        <w:rPr>
          <w:rFonts w:ascii="ffc" w:eastAsia="Times New Roman" w:hAnsi="ffc" w:cs="Arial"/>
          <w:color w:val="000000"/>
          <w:szCs w:val="24"/>
        </w:rPr>
        <w:t>ậ</w:t>
      </w:r>
      <w:r w:rsidRPr="00B156C1">
        <w:rPr>
          <w:rFonts w:ascii="ffb" w:eastAsia="Times New Roman" w:hAnsi="ffb" w:cs="Arial"/>
          <w:color w:val="000000"/>
          <w:szCs w:val="24"/>
        </w:rPr>
        <w:t>n d</w:t>
      </w:r>
      <w:r w:rsidRPr="00B156C1">
        <w:rPr>
          <w:rFonts w:ascii="ffc" w:eastAsia="Times New Roman" w:hAnsi="ffc" w:cs="Arial"/>
          <w:color w:val="000000"/>
          <w:szCs w:val="24"/>
        </w:rPr>
        <w:t>ụ</w:t>
      </w:r>
      <w:r w:rsidRPr="00B156C1">
        <w:rPr>
          <w:rFonts w:ascii="ffb" w:eastAsia="Times New Roman" w:hAnsi="ffb" w:cs="Arial"/>
          <w:color w:val="000000"/>
          <w:szCs w:val="24"/>
        </w:rPr>
        <w:t>ng ao h</w:t>
      </w:r>
      <w:r w:rsidRPr="00B156C1">
        <w:rPr>
          <w:rFonts w:ascii="ffc" w:eastAsia="Times New Roman" w:hAnsi="ffc" w:cs="Arial"/>
          <w:color w:val="000000"/>
          <w:szCs w:val="24"/>
        </w:rPr>
        <w:t>ồ</w:t>
      </w:r>
      <w:r w:rsidRPr="00B156C1">
        <w:rPr>
          <w:rFonts w:ascii="ffb" w:eastAsia="Times New Roman" w:hAnsi="ffb" w:cs="Arial"/>
          <w:color w:val="000000"/>
          <w:spacing w:val="1"/>
          <w:szCs w:val="24"/>
        </w:rPr>
        <w:t>, ru</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đấ</w:t>
      </w:r>
      <w:r w:rsidRPr="00B156C1">
        <w:rPr>
          <w:rFonts w:ascii="ffb" w:eastAsia="Times New Roman" w:hAnsi="ffb" w:cs="Arial"/>
          <w:color w:val="000000"/>
          <w:szCs w:val="24"/>
        </w:rPr>
        <w:t xml:space="preserve">t hoang hóa, </w:t>
      </w:r>
      <w:r w:rsidRPr="00B156C1">
        <w:rPr>
          <w:rFonts w:ascii="ffc" w:eastAsia="Times New Roman" w:hAnsi="ffc" w:cs="Arial"/>
          <w:color w:val="000000"/>
          <w:szCs w:val="24"/>
        </w:rPr>
        <w:t>đẩ</w:t>
      </w:r>
      <w:r w:rsidRPr="00B156C1">
        <w:rPr>
          <w:rFonts w:ascii="ffb" w:eastAsia="Times New Roman" w:hAnsi="ffb" w:cs="Arial"/>
          <w:color w:val="000000"/>
          <w:szCs w:val="24"/>
        </w:rPr>
        <w:t>y m</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nh ch</w:t>
      </w:r>
      <w:r w:rsidRPr="00B156C1">
        <w:rPr>
          <w:rFonts w:ascii="ffc" w:eastAsia="Times New Roman" w:hAnsi="ffc" w:cs="Arial"/>
          <w:color w:val="000000"/>
          <w:szCs w:val="24"/>
        </w:rPr>
        <w:t>ă</w:t>
      </w:r>
      <w:r w:rsidRPr="00B156C1">
        <w:rPr>
          <w:rFonts w:ascii="ffb" w:eastAsia="Times New Roman" w:hAnsi="ffb" w:cs="Arial"/>
          <w:color w:val="000000"/>
          <w:szCs w:val="24"/>
        </w:rPr>
        <w:t>n nuôi gia súc d</w:t>
      </w:r>
      <w:r w:rsidRPr="00B156C1">
        <w:rPr>
          <w:rFonts w:ascii="ffc" w:eastAsia="Times New Roman" w:hAnsi="ffc" w:cs="Arial"/>
          <w:color w:val="000000"/>
          <w:spacing w:val="-1"/>
          <w:szCs w:val="24"/>
        </w:rPr>
        <w:t>ướ</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hình th</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 xml:space="preserve">c: </w:t>
      </w:r>
      <w:r w:rsidRPr="00B156C1">
        <w:rPr>
          <w:rFonts w:ascii="ffb" w:eastAsia="Times New Roman" w:hAnsi="ffb" w:cs="Arial"/>
          <w:color w:val="000000"/>
          <w:szCs w:val="24"/>
        </w:rPr>
        <w:t>s</w:t>
      </w:r>
      <w:r w:rsidRPr="00B156C1">
        <w:rPr>
          <w:rFonts w:ascii="ffc" w:eastAsia="Times New Roman" w:hAnsi="ffc" w:cs="Arial"/>
          <w:color w:val="000000"/>
          <w:szCs w:val="24"/>
        </w:rPr>
        <w:t>ử</w:t>
      </w:r>
      <w:r w:rsidRPr="00B156C1">
        <w:rPr>
          <w:rFonts w:ascii="ffb" w:eastAsia="Times New Roman" w:hAnsi="ffb" w:cs="Arial"/>
          <w:color w:val="000000"/>
          <w:spacing w:val="1"/>
          <w:szCs w:val="24"/>
        </w:rPr>
        <w:t>a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thu</w:t>
      </w:r>
      <w:r w:rsidRPr="00B156C1">
        <w:rPr>
          <w:rFonts w:ascii="ffc" w:eastAsia="Times New Roman" w:hAnsi="ffc" w:cs="Arial"/>
          <w:color w:val="000000"/>
          <w:szCs w:val="24"/>
        </w:rPr>
        <w:t>ế</w:t>
      </w:r>
      <w:r w:rsidRPr="00B156C1">
        <w:rPr>
          <w:rFonts w:ascii="ffb" w:eastAsia="Times New Roman" w:hAnsi="ffb" w:cs="Arial"/>
          <w:color w:val="000000"/>
          <w:spacing w:val="7"/>
          <w:szCs w:val="24"/>
        </w:rPr>
        <w:t xml:space="preserve">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và giá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để</w:t>
      </w:r>
      <w:r w:rsidRPr="00B156C1">
        <w:rPr>
          <w:rFonts w:ascii="ffb" w:eastAsia="Times New Roman" w:hAnsi="ffb" w:cs="Arial"/>
          <w:color w:val="000000"/>
          <w:spacing w:val="1"/>
          <w:szCs w:val="24"/>
        </w:rPr>
        <w:t xml:space="preserve"> khuy</w:t>
      </w:r>
      <w:r w:rsidRPr="00B156C1">
        <w:rPr>
          <w:rFonts w:ascii="ffc" w:eastAsia="Times New Roman" w:hAnsi="ffc" w:cs="Arial"/>
          <w:color w:val="000000"/>
          <w:szCs w:val="24"/>
        </w:rPr>
        <w:t>ế</w:t>
      </w:r>
      <w:r w:rsidRPr="00B156C1">
        <w:rPr>
          <w:rFonts w:ascii="ffb" w:eastAsia="Times New Roman" w:hAnsi="ffb" w:cs="Arial"/>
          <w:color w:val="000000"/>
          <w:szCs w:val="24"/>
        </w:rPr>
        <w:t>n khích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s</w:t>
      </w:r>
      <w:r w:rsidRPr="00B156C1">
        <w:rPr>
          <w:rFonts w:ascii="ffc" w:eastAsia="Times New Roman" w:hAnsi="ffc" w:cs="Arial"/>
          <w:color w:val="000000"/>
          <w:szCs w:val="24"/>
        </w:rPr>
        <w:t>ử</w:t>
      </w:r>
      <w:r w:rsidRPr="00B156C1">
        <w:rPr>
          <w:rFonts w:ascii="ffb" w:eastAsia="Times New Roman" w:hAnsi="ffb" w:cs="Arial"/>
          <w:color w:val="000000"/>
          <w:spacing w:val="1"/>
          <w:szCs w:val="24"/>
        </w:rPr>
        <w:t>a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phân ph</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i n</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b</w:t>
      </w:r>
      <w:r w:rsidRPr="00B156C1">
        <w:rPr>
          <w:rFonts w:ascii="ffc" w:eastAsia="Times New Roman" w:hAnsi="ffc" w:cs="Arial"/>
          <w:color w:val="000000"/>
          <w:szCs w:val="24"/>
        </w:rPr>
        <w:t>ộ</w:t>
      </w:r>
      <w:r w:rsidRPr="00B156C1">
        <w:rPr>
          <w:rFonts w:ascii="ffb" w:eastAsia="Times New Roman" w:hAnsi="ffb" w:cs="Arial"/>
          <w:color w:val="000000"/>
          <w:spacing w:val="29"/>
          <w:szCs w:val="24"/>
        </w:rPr>
        <w:t xml:space="preserve"> h</w:t>
      </w:r>
      <w:r w:rsidRPr="00B156C1">
        <w:rPr>
          <w:rFonts w:ascii="ffc" w:eastAsia="Times New Roman" w:hAnsi="ffc" w:cs="Arial"/>
          <w:color w:val="000000"/>
          <w:szCs w:val="24"/>
        </w:rPr>
        <w:t>ợ</w:t>
      </w:r>
      <w:r w:rsidRPr="00B156C1">
        <w:rPr>
          <w:rFonts w:ascii="ffb" w:eastAsia="Times New Roman" w:hAnsi="ffb" w:cs="Arial"/>
          <w:color w:val="000000"/>
          <w:szCs w:val="24"/>
        </w:rPr>
        <w:t>p tác xã nông nghi</w:t>
      </w:r>
      <w:r w:rsidRPr="00B156C1">
        <w:rPr>
          <w:rFonts w:ascii="ffc" w:eastAsia="Times New Roman" w:hAnsi="ffc" w:cs="Arial"/>
          <w:color w:val="000000"/>
          <w:szCs w:val="24"/>
        </w:rPr>
        <w:t>ệ</w:t>
      </w:r>
      <w:r w:rsidRPr="00B156C1">
        <w:rPr>
          <w:rFonts w:ascii="ffb" w:eastAsia="Times New Roman" w:hAnsi="ffb" w:cs="Arial"/>
          <w:color w:val="000000"/>
          <w:szCs w:val="24"/>
        </w:rPr>
        <w:t>p, b</w:t>
      </w:r>
      <w:r w:rsidRPr="00B156C1">
        <w:rPr>
          <w:rFonts w:ascii="ffc" w:eastAsia="Times New Roman" w:hAnsi="ffc" w:cs="Arial"/>
          <w:color w:val="000000"/>
          <w:szCs w:val="24"/>
        </w:rPr>
        <w:t>ỏ</w:t>
      </w:r>
      <w:r w:rsidRPr="00B156C1">
        <w:rPr>
          <w:rFonts w:ascii="ffb" w:eastAsia="Times New Roman" w:hAnsi="ffb" w:cs="Arial"/>
          <w:color w:val="000000"/>
          <w:spacing w:val="32"/>
          <w:szCs w:val="24"/>
        </w:rPr>
        <w:t xml:space="preserve"> l</w:t>
      </w:r>
      <w:r w:rsidRPr="00B156C1">
        <w:rPr>
          <w:rFonts w:ascii="ffc" w:eastAsia="Times New Roman" w:hAnsi="ffc" w:cs="Arial"/>
          <w:color w:val="000000"/>
          <w:szCs w:val="24"/>
        </w:rPr>
        <w:t>ố</w:t>
      </w:r>
      <w:r w:rsidRPr="00B156C1">
        <w:rPr>
          <w:rFonts w:ascii="ffb" w:eastAsia="Times New Roman" w:hAnsi="ffb" w:cs="Arial"/>
          <w:color w:val="000000"/>
          <w:szCs w:val="24"/>
        </w:rPr>
        <w:t>i phân ph</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 xml:space="preserve">i </w:t>
      </w:r>
      <w:proofErr w:type="gramStart"/>
      <w:r w:rsidRPr="00B156C1">
        <w:rPr>
          <w:rFonts w:ascii="ffb" w:eastAsia="Times New Roman" w:hAnsi="ffb" w:cs="Arial"/>
          <w:color w:val="000000"/>
          <w:spacing w:val="1"/>
          <w:szCs w:val="24"/>
        </w:rPr>
        <w:t>theo</w:t>
      </w:r>
      <w:proofErr w:type="gramEnd"/>
      <w:r w:rsidRPr="00B156C1">
        <w:rPr>
          <w:rFonts w:ascii="ffb" w:eastAsia="Times New Roman" w:hAnsi="ffb" w:cs="Arial"/>
          <w:color w:val="000000"/>
          <w:spacing w:val="1"/>
          <w:szCs w:val="24"/>
        </w:rPr>
        <w:t xml:space="preserve"> </w:t>
      </w:r>
      <w:r w:rsidRPr="00B156C1">
        <w:rPr>
          <w:rFonts w:ascii="ffc" w:eastAsia="Times New Roman" w:hAnsi="ffc" w:cs="Arial"/>
          <w:color w:val="000000"/>
          <w:spacing w:val="-4"/>
          <w:szCs w:val="24"/>
        </w:rPr>
        <w:t>đị</w:t>
      </w:r>
      <w:r w:rsidRPr="00B156C1">
        <w:rPr>
          <w:rFonts w:ascii="ffb" w:eastAsia="Times New Roman" w:hAnsi="ffb" w:cs="Arial"/>
          <w:color w:val="000000"/>
          <w:szCs w:val="24"/>
        </w:rPr>
        <w:t>nh su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 xml:space="preserve">t, </w:t>
      </w:r>
      <w:r w:rsidRPr="00B156C1">
        <w:rPr>
          <w:rFonts w:ascii="ffc" w:eastAsia="Times New Roman" w:hAnsi="ffc" w:cs="Arial"/>
          <w:color w:val="000000"/>
          <w:szCs w:val="24"/>
        </w:rPr>
        <w:t>đị</w:t>
      </w:r>
      <w:r w:rsidRPr="00B156C1">
        <w:rPr>
          <w:rFonts w:ascii="ffb" w:eastAsia="Times New Roman" w:hAnsi="ffb" w:cs="Arial"/>
          <w:color w:val="000000"/>
          <w:spacing w:val="-2"/>
          <w:szCs w:val="24"/>
        </w:rPr>
        <w:t>nh l</w:t>
      </w:r>
      <w:r w:rsidRPr="00B156C1">
        <w:rPr>
          <w:rFonts w:ascii="ffc" w:eastAsia="Times New Roman" w:hAnsi="ffc" w:cs="Arial"/>
          <w:color w:val="000000"/>
          <w:spacing w:val="-1"/>
          <w:szCs w:val="24"/>
        </w:rPr>
        <w:t>ượ</w:t>
      </w:r>
      <w:r w:rsidRPr="00B156C1">
        <w:rPr>
          <w:rFonts w:ascii="ffb" w:eastAsia="Times New Roman" w:hAnsi="ffb" w:cs="Arial"/>
          <w:color w:val="000000"/>
          <w:szCs w:val="24"/>
        </w:rPr>
        <w:t xml:space="preserve">ng, v.v…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pacing w:val="-1"/>
          <w:szCs w:val="24"/>
        </w:rPr>
        <w:t>Ngh</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l</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sáu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 xml:space="preserve">ng khóa IV </w:t>
      </w:r>
      <w:r w:rsidRPr="00B156C1">
        <w:rPr>
          <w:rFonts w:ascii="ffc" w:eastAsia="Times New Roman" w:hAnsi="ffc" w:cs="Arial"/>
          <w:color w:val="000000"/>
          <w:szCs w:val="24"/>
        </w:rPr>
        <w:t>đ</w:t>
      </w:r>
      <w:r w:rsidRPr="00B156C1">
        <w:rPr>
          <w:rFonts w:ascii="ffb" w:eastAsia="Times New Roman" w:hAnsi="ffb" w:cs="Arial"/>
          <w:color w:val="000000"/>
          <w:spacing w:val="4"/>
          <w:szCs w:val="24"/>
        </w:rPr>
        <w:t xml:space="preserve">ã </w:t>
      </w:r>
      <w:r w:rsidRPr="00B156C1">
        <w:rPr>
          <w:rFonts w:ascii="ffb" w:eastAsia="Times New Roman" w:hAnsi="ffb" w:cs="Arial"/>
          <w:color w:val="000000"/>
          <w:szCs w:val="24"/>
        </w:rPr>
        <w:t xml:space="preserve">nhanh chóng </w:t>
      </w:r>
      <w:r w:rsidRPr="00B156C1">
        <w:rPr>
          <w:rFonts w:ascii="ffc" w:eastAsia="Times New Roman" w:hAnsi="ffc" w:cs="Arial"/>
          <w:color w:val="000000"/>
          <w:spacing w:val="-1"/>
          <w:szCs w:val="24"/>
        </w:rPr>
        <w:t>đượ</w:t>
      </w:r>
      <w:r w:rsidRPr="00B156C1">
        <w:rPr>
          <w:rFonts w:ascii="ffb" w:eastAsia="Times New Roman" w:hAnsi="ffb" w:cs="Arial"/>
          <w:color w:val="000000"/>
          <w:szCs w:val="24"/>
        </w:rPr>
        <w:t>c nhân dân c</w:t>
      </w:r>
      <w:r w:rsidRPr="00B156C1">
        <w:rPr>
          <w:rFonts w:ascii="ffc" w:eastAsia="Times New Roman" w:hAnsi="ffc" w:cs="Arial"/>
          <w:color w:val="000000"/>
          <w:szCs w:val="24"/>
        </w:rPr>
        <w:t>ả</w:t>
      </w:r>
      <w:r w:rsidRPr="00B156C1">
        <w:rPr>
          <w:rFonts w:ascii="ffb" w:eastAsia="Times New Roman" w:hAnsi="ffb" w:cs="Arial"/>
          <w:color w:val="000000"/>
          <w:spacing w:val="76"/>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w:t>
      </w:r>
      <w:r w:rsidRPr="00B156C1">
        <w:rPr>
          <w:rFonts w:ascii="ffb" w:eastAsia="Times New Roman" w:hAnsi="ffb" w:cs="Arial"/>
          <w:color w:val="000000"/>
          <w:szCs w:val="24"/>
        </w:rPr>
        <w:t>ón nh</w:t>
      </w:r>
      <w:r w:rsidRPr="00B156C1">
        <w:rPr>
          <w:rFonts w:ascii="ffc" w:eastAsia="Times New Roman" w:hAnsi="ffc" w:cs="Arial"/>
          <w:color w:val="000000"/>
          <w:szCs w:val="24"/>
        </w:rPr>
        <w:t>ậ</w:t>
      </w:r>
      <w:r w:rsidRPr="00B156C1">
        <w:rPr>
          <w:rFonts w:ascii="ffb" w:eastAsia="Times New Roman" w:hAnsi="ffb" w:cs="Arial"/>
          <w:color w:val="000000"/>
          <w:szCs w:val="24"/>
        </w:rPr>
        <w:t>n và bi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n thành hành </w:t>
      </w:r>
      <w:r w:rsidRPr="00B156C1">
        <w:rPr>
          <w:rFonts w:ascii="ffc" w:eastAsia="Times New Roman" w:hAnsi="ffc" w:cs="Arial"/>
          <w:color w:val="000000"/>
          <w:szCs w:val="24"/>
        </w:rPr>
        <w:t>độ</w:t>
      </w:r>
      <w:r w:rsidRPr="00B156C1">
        <w:rPr>
          <w:rFonts w:ascii="ffb" w:eastAsia="Times New Roman" w:hAnsi="ffb" w:cs="Arial"/>
          <w:color w:val="000000"/>
          <w:szCs w:val="24"/>
        </w:rPr>
        <w:t>ng c</w:t>
      </w:r>
      <w:r w:rsidRPr="00B156C1">
        <w:rPr>
          <w:rFonts w:ascii="ffc" w:eastAsia="Times New Roman" w:hAnsi="ffc" w:cs="Arial"/>
          <w:color w:val="000000"/>
          <w:szCs w:val="24"/>
        </w:rPr>
        <w:t>ụ</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 trong </w:t>
      </w:r>
      <w:r w:rsidRPr="00B156C1">
        <w:rPr>
          <w:rFonts w:ascii="ffb" w:eastAsia="Times New Roman" w:hAnsi="ffb" w:cs="Arial"/>
          <w:color w:val="000000"/>
          <w:spacing w:val="2"/>
          <w:szCs w:val="24"/>
        </w:rPr>
        <w:t>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ti</w:t>
      </w:r>
      <w:r w:rsidRPr="00B156C1">
        <w:rPr>
          <w:rFonts w:ascii="ffc" w:eastAsia="Times New Roman" w:hAnsi="ffc" w:cs="Arial"/>
          <w:color w:val="000000"/>
          <w:szCs w:val="24"/>
        </w:rPr>
        <w:t>ễ</w:t>
      </w:r>
      <w:r w:rsidRPr="00B156C1">
        <w:rPr>
          <w:rFonts w:ascii="ffb" w:eastAsia="Times New Roman" w:hAnsi="ffb" w:cs="Arial"/>
          <w:color w:val="000000"/>
          <w:szCs w:val="24"/>
        </w:rPr>
        <w:t>n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Ch</w:t>
      </w:r>
      <w:r w:rsidRPr="00B156C1">
        <w:rPr>
          <w:rFonts w:ascii="ffc" w:eastAsia="Times New Roman" w:hAnsi="ffc" w:cs="Arial"/>
          <w:color w:val="000000"/>
          <w:szCs w:val="24"/>
        </w:rPr>
        <w:t>ỉ</w:t>
      </w:r>
      <w:r w:rsidRPr="00B156C1">
        <w:rPr>
          <w:rFonts w:ascii="ffb" w:eastAsia="Times New Roman" w:hAnsi="ffb" w:cs="Arial"/>
          <w:color w:val="000000"/>
          <w:spacing w:val="11"/>
          <w:szCs w:val="24"/>
        </w:rPr>
        <w:t xml:space="preserve">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th</w:t>
      </w:r>
      <w:r w:rsidRPr="00B156C1">
        <w:rPr>
          <w:rFonts w:ascii="ffc" w:eastAsia="Times New Roman" w:hAnsi="ffc" w:cs="Arial"/>
          <w:color w:val="000000"/>
          <w:szCs w:val="24"/>
        </w:rPr>
        <w:t>ờ</w:t>
      </w:r>
      <w:r w:rsidRPr="00B156C1">
        <w:rPr>
          <w:rFonts w:ascii="ffb" w:eastAsia="Times New Roman" w:hAnsi="ffb" w:cs="Arial"/>
          <w:color w:val="000000"/>
          <w:szCs w:val="24"/>
        </w:rPr>
        <w:t>i gian ng</w:t>
      </w:r>
      <w:r w:rsidRPr="00B156C1">
        <w:rPr>
          <w:rFonts w:ascii="ffc" w:eastAsia="Times New Roman" w:hAnsi="ffc" w:cs="Arial"/>
          <w:color w:val="000000"/>
          <w:szCs w:val="24"/>
        </w:rPr>
        <w:t>ắ</w:t>
      </w:r>
      <w:r w:rsidRPr="00B156C1">
        <w:rPr>
          <w:rFonts w:ascii="ffb" w:eastAsia="Times New Roman" w:hAnsi="ffb" w:cs="Arial"/>
          <w:color w:val="000000"/>
          <w:szCs w:val="24"/>
        </w:rPr>
        <w:t>n, trong c</w:t>
      </w:r>
      <w:r w:rsidRPr="00B156C1">
        <w:rPr>
          <w:rFonts w:ascii="ffc" w:eastAsia="Times New Roman" w:hAnsi="ffc" w:cs="Arial"/>
          <w:color w:val="000000"/>
          <w:szCs w:val="24"/>
        </w:rPr>
        <w:t>ả</w:t>
      </w:r>
      <w:r w:rsidRPr="00B156C1">
        <w:rPr>
          <w:rFonts w:ascii="ffb" w:eastAsia="Times New Roman" w:hAnsi="ffb" w:cs="Arial"/>
          <w:color w:val="000000"/>
          <w:spacing w:val="11"/>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hi</w:t>
      </w:r>
      <w:r w:rsidRPr="00B156C1">
        <w:rPr>
          <w:rFonts w:ascii="ffc" w:eastAsia="Times New Roman" w:hAnsi="ffc" w:cs="Arial"/>
          <w:color w:val="000000"/>
          <w:szCs w:val="24"/>
        </w:rPr>
        <w:t>ệ</w:t>
      </w:r>
      <w:r w:rsidRPr="00B156C1">
        <w:rPr>
          <w:rFonts w:ascii="ffb" w:eastAsia="Times New Roman" w:hAnsi="ffb" w:cs="Arial"/>
          <w:color w:val="000000"/>
          <w:szCs w:val="24"/>
        </w:rPr>
        <w:t>n r</w:t>
      </w:r>
      <w:r w:rsidRPr="00B156C1">
        <w:rPr>
          <w:rFonts w:ascii="ffc" w:eastAsia="Times New Roman" w:hAnsi="ffc" w:cs="Arial"/>
          <w:color w:val="000000"/>
          <w:szCs w:val="24"/>
        </w:rPr>
        <w:t>ấ</w:t>
      </w:r>
      <w:r w:rsidRPr="00B156C1">
        <w:rPr>
          <w:rFonts w:ascii="ffb" w:eastAsia="Times New Roman" w:hAnsi="ffb" w:cs="Arial"/>
          <w:color w:val="000000"/>
          <w:szCs w:val="24"/>
        </w:rPr>
        <w:t>t nhi</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u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n hình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 xml:space="preserve">cách làm </w:t>
      </w:r>
      <w:proofErr w:type="gramStart"/>
      <w:r w:rsidRPr="00B156C1">
        <w:rPr>
          <w:rFonts w:ascii="ffc" w:eastAsia="Times New Roman" w:hAnsi="ffc" w:cs="Arial"/>
          <w:color w:val="000000"/>
          <w:szCs w:val="24"/>
        </w:rPr>
        <w:t>ă</w:t>
      </w:r>
      <w:r w:rsidRPr="00B156C1">
        <w:rPr>
          <w:rFonts w:ascii="ffb" w:eastAsia="Times New Roman" w:hAnsi="ffb" w:cs="Arial"/>
          <w:color w:val="000000"/>
          <w:szCs w:val="24"/>
        </w:rPr>
        <w:t>n</w:t>
      </w:r>
      <w:proofErr w:type="gramEnd"/>
      <w:r w:rsidRPr="00B156C1">
        <w:rPr>
          <w:rFonts w:ascii="ffb" w:eastAsia="Times New Roman" w:hAnsi="ffb" w:cs="Arial"/>
          <w:color w:val="000000"/>
          <w:szCs w:val="24"/>
        </w:rPr>
        <w:t xml:space="preserve"> m</w:t>
      </w:r>
      <w:r w:rsidRPr="00B156C1">
        <w:rPr>
          <w:rFonts w:ascii="ffc" w:eastAsia="Times New Roman" w:hAnsi="ffc" w:cs="Arial"/>
          <w:color w:val="000000"/>
          <w:szCs w:val="24"/>
        </w:rPr>
        <w:t>ớ</w:t>
      </w:r>
      <w:r w:rsidRPr="00B156C1">
        <w:rPr>
          <w:rFonts w:ascii="ffb" w:eastAsia="Times New Roman" w:hAnsi="ffb" w:cs="Arial"/>
          <w:color w:val="000000"/>
          <w:szCs w:val="24"/>
        </w:rPr>
        <w:t>i. Long An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ữ</w:t>
      </w:r>
      <w:r w:rsidRPr="00B156C1">
        <w:rPr>
          <w:rFonts w:ascii="ffb" w:eastAsia="Times New Roman" w:hAnsi="ffb" w:cs="Arial"/>
          <w:color w:val="000000"/>
          <w:spacing w:val="1"/>
          <w:szCs w:val="24"/>
        </w:rPr>
        <w:t>a n</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m 1980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ã thí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m mô hình theo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“mua cao,</w:t>
      </w:r>
      <w:r w:rsidR="00E73C78">
        <w:rPr>
          <w:rFonts w:ascii="ffb" w:eastAsia="Times New Roman" w:hAnsi="ffb" w:cs="Arial"/>
          <w:color w:val="000000"/>
          <w:szCs w:val="24"/>
        </w:rPr>
        <w:t xml:space="preserve"> </w:t>
      </w:r>
      <w:r w:rsidRPr="00B156C1">
        <w:rPr>
          <w:rFonts w:ascii="ffb" w:eastAsia="Times New Roman" w:hAnsi="ffb" w:cs="Arial"/>
          <w:color w:val="000000"/>
          <w:spacing w:val="1"/>
          <w:szCs w:val="24"/>
        </w:rPr>
        <w:t>bán cao”, Bù giá vào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 xml:space="preserve">ng” thay </w:t>
      </w:r>
      <w:r w:rsidRPr="00B156C1">
        <w:rPr>
          <w:rFonts w:ascii="ffc" w:eastAsia="Times New Roman" w:hAnsi="ffc" w:cs="Arial"/>
          <w:color w:val="000000"/>
          <w:spacing w:val="-4"/>
          <w:szCs w:val="24"/>
        </w:rPr>
        <w:t>đổ</w:t>
      </w:r>
      <w:r w:rsidRPr="00B156C1">
        <w:rPr>
          <w:rFonts w:ascii="ffb" w:eastAsia="Times New Roman" w:hAnsi="ffb" w:cs="Arial"/>
          <w:color w:val="000000"/>
          <w:spacing w:val="1"/>
          <w:szCs w:val="24"/>
        </w:rPr>
        <w:t>i cho c</w:t>
      </w:r>
      <w:r w:rsidRPr="00B156C1">
        <w:rPr>
          <w:rFonts w:ascii="ffc" w:eastAsia="Times New Roman" w:hAnsi="ffc" w:cs="Arial"/>
          <w:color w:val="000000"/>
          <w:szCs w:val="24"/>
        </w:rPr>
        <w:t>ơ</w:t>
      </w:r>
      <w:r w:rsidRPr="00B156C1">
        <w:rPr>
          <w:rFonts w:ascii="ffb" w:eastAsia="Times New Roman" w:hAnsi="ffb" w:cs="Arial"/>
          <w:color w:val="000000"/>
          <w:spacing w:val="2"/>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“mua cung, bán c</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w:t>
      </w:r>
      <w:proofErr w:type="gramStart"/>
      <w:r w:rsidRPr="00B156C1">
        <w:rPr>
          <w:rFonts w:ascii="ffb" w:eastAsia="Times New Roman" w:hAnsi="ffb" w:cs="Arial"/>
          <w:color w:val="000000"/>
          <w:szCs w:val="24"/>
        </w:rPr>
        <w:t>H</w:t>
      </w:r>
      <w:r w:rsidRPr="00B156C1">
        <w:rPr>
          <w:rFonts w:ascii="ffc" w:eastAsia="Times New Roman" w:hAnsi="ffc" w:cs="Arial"/>
          <w:color w:val="000000"/>
          <w:szCs w:val="24"/>
        </w:rPr>
        <w:t>ả</w:t>
      </w:r>
      <w:r w:rsidRPr="00B156C1">
        <w:rPr>
          <w:rFonts w:ascii="ffb" w:eastAsia="Times New Roman" w:hAnsi="ffb" w:cs="Arial"/>
          <w:color w:val="000000"/>
          <w:szCs w:val="24"/>
        </w:rPr>
        <w:t>i Phòng, V</w:t>
      </w:r>
      <w:r w:rsidRPr="00B156C1">
        <w:rPr>
          <w:rFonts w:ascii="ffc" w:eastAsia="Times New Roman" w:hAnsi="ffc" w:cs="Arial"/>
          <w:color w:val="000000"/>
          <w:szCs w:val="24"/>
        </w:rPr>
        <w:t>ĩ</w:t>
      </w:r>
      <w:r w:rsidRPr="00B156C1">
        <w:rPr>
          <w:rFonts w:ascii="ffb" w:eastAsia="Times New Roman" w:hAnsi="ffb" w:cs="Arial"/>
          <w:color w:val="000000"/>
          <w:szCs w:val="24"/>
        </w:rPr>
        <w:t>nh Phú, Ngh</w:t>
      </w:r>
      <w:r w:rsidRPr="00B156C1">
        <w:rPr>
          <w:rFonts w:ascii="ffc" w:eastAsia="Times New Roman" w:hAnsi="ffc" w:cs="Arial"/>
          <w:color w:val="000000"/>
          <w:szCs w:val="24"/>
        </w:rPr>
        <w:t>ệ</w:t>
      </w:r>
      <w:r w:rsidRPr="00B156C1">
        <w:rPr>
          <w:rFonts w:ascii="ffb" w:eastAsia="Times New Roman" w:hAnsi="ffb" w:cs="Arial"/>
          <w:color w:val="000000"/>
          <w:spacing w:val="119"/>
          <w:szCs w:val="24"/>
        </w:rPr>
        <w:t xml:space="preserve"> T</w:t>
      </w:r>
      <w:r w:rsidRPr="00B156C1">
        <w:rPr>
          <w:rFonts w:ascii="ffc" w:eastAsia="Times New Roman" w:hAnsi="ffc" w:cs="Arial"/>
          <w:color w:val="000000"/>
          <w:szCs w:val="24"/>
        </w:rPr>
        <w:t>ỉ</w:t>
      </w:r>
      <w:r w:rsidRPr="00B156C1">
        <w:rPr>
          <w:rFonts w:ascii="ffb" w:eastAsia="Times New Roman" w:hAnsi="ffb" w:cs="Arial"/>
          <w:color w:val="000000"/>
          <w:spacing w:val="1"/>
          <w:szCs w:val="24"/>
        </w:rPr>
        <w:t xml:space="preserve">nh thí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m hình th</w:t>
      </w:r>
      <w:r w:rsidRPr="00B156C1">
        <w:rPr>
          <w:rFonts w:ascii="ffc" w:eastAsia="Times New Roman" w:hAnsi="ffc" w:cs="Arial"/>
          <w:color w:val="000000"/>
          <w:szCs w:val="24"/>
        </w:rPr>
        <w:t>ứ</w:t>
      </w:r>
      <w:r w:rsidRPr="00B156C1">
        <w:rPr>
          <w:rFonts w:ascii="ffb" w:eastAsia="Times New Roman" w:hAnsi="ffb" w:cs="Arial"/>
          <w:color w:val="000000"/>
          <w:szCs w:val="24"/>
        </w:rPr>
        <w:t>c khoán.</w:t>
      </w:r>
      <w:proofErr w:type="gramEnd"/>
      <w:r w:rsidRPr="00B156C1">
        <w:rPr>
          <w:rFonts w:ascii="ffb" w:eastAsia="Times New Roman" w:hAnsi="ffb" w:cs="Arial"/>
          <w:color w:val="000000"/>
          <w:szCs w:val="24"/>
        </w:rPr>
        <w:t xml:space="preserve"> T</w:t>
      </w:r>
      <w:r w:rsidRPr="00B156C1">
        <w:rPr>
          <w:rFonts w:ascii="ffc" w:eastAsia="Times New Roman" w:hAnsi="ffc" w:cs="Arial"/>
          <w:color w:val="000000"/>
          <w:szCs w:val="24"/>
        </w:rPr>
        <w:t>ừ</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các thí </w:t>
      </w:r>
      <w:proofErr w:type="gramStart"/>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 xml:space="preserve">m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w:t>
      </w:r>
      <w:proofErr w:type="gramEnd"/>
      <w:r w:rsidRPr="00B156C1">
        <w:rPr>
          <w:rFonts w:ascii="ffb" w:eastAsia="Times New Roman" w:hAnsi="ffb" w:cs="Arial"/>
          <w:color w:val="000000"/>
          <w:spacing w:val="-1"/>
          <w:szCs w:val="24"/>
        </w:rPr>
        <w:t>, Ch</w:t>
      </w:r>
      <w:r w:rsidRPr="00B156C1">
        <w:rPr>
          <w:rFonts w:ascii="ffc" w:eastAsia="Times New Roman" w:hAnsi="ffc" w:cs="Arial"/>
          <w:color w:val="000000"/>
          <w:szCs w:val="24"/>
        </w:rPr>
        <w:t>ỉ</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ị</w:t>
      </w:r>
      <w:r w:rsidRPr="00B156C1">
        <w:rPr>
          <w:rFonts w:ascii="ffb" w:eastAsia="Times New Roman" w:hAnsi="ffb" w:cs="Arial"/>
          <w:color w:val="000000"/>
          <w:spacing w:val="3"/>
          <w:szCs w:val="24"/>
        </w:rPr>
        <w:t xml:space="preserve"> 100 </w:t>
      </w:r>
      <w:r w:rsidRPr="00B156C1">
        <w:rPr>
          <w:rFonts w:ascii="ffb" w:eastAsia="Times New Roman" w:hAnsi="ffb" w:cs="Arial"/>
          <w:color w:val="000000"/>
          <w:szCs w:val="24"/>
        </w:rPr>
        <w:t>CT/T.</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(ngày 13/1/1981) c</w:t>
      </w:r>
      <w:r w:rsidRPr="00B156C1">
        <w:rPr>
          <w:rFonts w:ascii="ffc" w:eastAsia="Times New Roman" w:hAnsi="ffc" w:cs="Arial"/>
          <w:color w:val="000000"/>
          <w:szCs w:val="24"/>
        </w:rPr>
        <w:t>ủ</w:t>
      </w:r>
      <w:r w:rsidRPr="00B156C1">
        <w:rPr>
          <w:rFonts w:ascii="ffb" w:eastAsia="Times New Roman" w:hAnsi="ffb" w:cs="Arial"/>
          <w:color w:val="000000"/>
          <w:szCs w:val="24"/>
        </w:rPr>
        <w:t>a Ban Bí th</w:t>
      </w:r>
      <w:r w:rsidRPr="00B156C1">
        <w:rPr>
          <w:rFonts w:ascii="ffc" w:eastAsia="Times New Roman" w:hAnsi="ffc" w:cs="Arial"/>
          <w:color w:val="000000"/>
          <w:szCs w:val="24"/>
        </w:rPr>
        <w:t>ư</w:t>
      </w:r>
      <w:r w:rsidRPr="00B156C1">
        <w:rPr>
          <w:rFonts w:ascii="ffb" w:eastAsia="Times New Roman" w:hAnsi="ffb" w:cs="Arial"/>
          <w:color w:val="000000"/>
          <w:spacing w:val="22"/>
          <w:szCs w:val="24"/>
        </w:rPr>
        <w:t xml:space="preserve"> v</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 xml:space="preserve">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ti</w:t>
      </w:r>
      <w:r w:rsidRPr="00B156C1">
        <w:rPr>
          <w:rFonts w:ascii="ffc" w:eastAsia="Times New Roman" w:hAnsi="ffc" w:cs="Arial"/>
          <w:color w:val="000000"/>
          <w:szCs w:val="24"/>
        </w:rPr>
        <w:t>ế</w:t>
      </w:r>
      <w:r w:rsidRPr="00B156C1">
        <w:rPr>
          <w:rFonts w:ascii="ffb" w:eastAsia="Times New Roman" w:hAnsi="ffb" w:cs="Arial"/>
          <w:color w:val="000000"/>
          <w:szCs w:val="24"/>
        </w:rPr>
        <w:t>n công tác khoán, m</w:t>
      </w:r>
      <w:r w:rsidRPr="00B156C1">
        <w:rPr>
          <w:rFonts w:ascii="ffc" w:eastAsia="Times New Roman" w:hAnsi="ffc" w:cs="Arial"/>
          <w:color w:val="000000"/>
          <w:szCs w:val="24"/>
        </w:rPr>
        <w:t>ở</w:t>
      </w:r>
      <w:r w:rsidRPr="00B156C1">
        <w:rPr>
          <w:rFonts w:ascii="ffb" w:eastAsia="Times New Roman" w:hAnsi="ffb" w:cs="Arial"/>
          <w:color w:val="000000"/>
          <w:spacing w:val="22"/>
          <w:szCs w:val="24"/>
        </w:rPr>
        <w:t xml:space="preserve"> r</w:t>
      </w:r>
      <w:r w:rsidRPr="00B156C1">
        <w:rPr>
          <w:rFonts w:ascii="ffc" w:eastAsia="Times New Roman" w:hAnsi="ffc" w:cs="Arial"/>
          <w:color w:val="000000"/>
          <w:szCs w:val="24"/>
        </w:rPr>
        <w:t>ộ</w:t>
      </w:r>
      <w:r w:rsidRPr="00B156C1">
        <w:rPr>
          <w:rFonts w:ascii="ffb" w:eastAsia="Times New Roman" w:hAnsi="ffb" w:cs="Arial"/>
          <w:color w:val="000000"/>
          <w:szCs w:val="24"/>
        </w:rPr>
        <w:t>ng “khoán s</w:t>
      </w:r>
      <w:r w:rsidRPr="00B156C1">
        <w:rPr>
          <w:rFonts w:ascii="ffc" w:eastAsia="Times New Roman" w:hAnsi="ffc" w:cs="Arial"/>
          <w:color w:val="000000"/>
          <w:szCs w:val="24"/>
        </w:rPr>
        <w:t>ả</w:t>
      </w:r>
      <w:r w:rsidRPr="00B156C1">
        <w:rPr>
          <w:rFonts w:ascii="ffb" w:eastAsia="Times New Roman" w:hAnsi="ffb" w:cs="Arial"/>
          <w:color w:val="000000"/>
          <w:szCs w:val="24"/>
        </w:rPr>
        <w:t>n ph</w:t>
      </w:r>
      <w:r w:rsidRPr="00B156C1">
        <w:rPr>
          <w:rFonts w:ascii="ffc" w:eastAsia="Times New Roman" w:hAnsi="ffc" w:cs="Arial"/>
          <w:color w:val="000000"/>
          <w:szCs w:val="24"/>
        </w:rPr>
        <w:t>ẩ</w:t>
      </w:r>
      <w:r w:rsidRPr="00B156C1">
        <w:rPr>
          <w:rFonts w:ascii="ffb" w:eastAsia="Times New Roman" w:hAnsi="ffb" w:cs="Arial"/>
          <w:color w:val="000000"/>
          <w:spacing w:val="-6"/>
          <w:szCs w:val="24"/>
        </w:rPr>
        <w:t xml:space="preserve">m </w:t>
      </w:r>
      <w:r w:rsidRPr="00B156C1">
        <w:rPr>
          <w:rFonts w:ascii="ffc" w:eastAsia="Times New Roman" w:hAnsi="ffc" w:cs="Arial"/>
          <w:color w:val="000000"/>
          <w:szCs w:val="24"/>
        </w:rPr>
        <w:t>đế</w:t>
      </w:r>
      <w:r w:rsidRPr="00B156C1">
        <w:rPr>
          <w:rFonts w:ascii="ffb" w:eastAsia="Times New Roman" w:hAnsi="ffb" w:cs="Arial"/>
          <w:color w:val="000000"/>
          <w:szCs w:val="24"/>
        </w:rPr>
        <w:t xml:space="preserve">n nhóm lao </w:t>
      </w:r>
      <w:r w:rsidRPr="00B156C1">
        <w:rPr>
          <w:rFonts w:ascii="ffc" w:eastAsia="Times New Roman" w:hAnsi="ffc" w:cs="Arial"/>
          <w:color w:val="000000"/>
          <w:szCs w:val="24"/>
        </w:rPr>
        <w:t>độ</w:t>
      </w:r>
      <w:r w:rsidRPr="00B156C1">
        <w:rPr>
          <w:rFonts w:ascii="ffb" w:eastAsia="Times New Roman" w:hAnsi="ffb" w:cs="Arial"/>
          <w:color w:val="000000"/>
          <w:szCs w:val="24"/>
        </w:rPr>
        <w:t>ng và ng</w:t>
      </w:r>
      <w:r w:rsidRPr="00B156C1">
        <w:rPr>
          <w:rFonts w:ascii="ffc" w:eastAsia="Times New Roman" w:hAnsi="ffc" w:cs="Arial"/>
          <w:color w:val="000000"/>
          <w:spacing w:val="-1"/>
          <w:szCs w:val="24"/>
        </w:rPr>
        <w:t>ườ</w:t>
      </w:r>
      <w:r w:rsidRPr="00B156C1">
        <w:rPr>
          <w:rFonts w:ascii="ffb" w:eastAsia="Times New Roman" w:hAnsi="ffb" w:cs="Arial"/>
          <w:color w:val="000000"/>
          <w:spacing w:val="1"/>
          <w:szCs w:val="24"/>
        </w:rPr>
        <w:t xml:space="preserve">i lao </w:t>
      </w:r>
      <w:r w:rsidRPr="00B156C1">
        <w:rPr>
          <w:rFonts w:ascii="ffc" w:eastAsia="Times New Roman" w:hAnsi="ffc" w:cs="Arial"/>
          <w:color w:val="000000"/>
          <w:szCs w:val="24"/>
        </w:rPr>
        <w:t>độ</w:t>
      </w:r>
      <w:r w:rsidRPr="00B156C1">
        <w:rPr>
          <w:rFonts w:ascii="ffb" w:eastAsia="Times New Roman" w:hAnsi="ffb" w:cs="Arial"/>
          <w:color w:val="000000"/>
          <w:szCs w:val="24"/>
        </w:rPr>
        <w:t>ng trong h</w:t>
      </w:r>
      <w:r w:rsidRPr="00B156C1">
        <w:rPr>
          <w:rFonts w:ascii="ffc" w:eastAsia="Times New Roman" w:hAnsi="ffc" w:cs="Arial"/>
          <w:color w:val="000000"/>
          <w:szCs w:val="24"/>
        </w:rPr>
        <w:t>ợ</w:t>
      </w:r>
      <w:r w:rsidRPr="00B156C1">
        <w:rPr>
          <w:rFonts w:ascii="ffb" w:eastAsia="Times New Roman" w:hAnsi="ffb" w:cs="Arial"/>
          <w:color w:val="000000"/>
          <w:szCs w:val="24"/>
        </w:rPr>
        <w:t>p tác xã nông nghi</w:t>
      </w:r>
      <w:r w:rsidRPr="00B156C1">
        <w:rPr>
          <w:rFonts w:ascii="ffc" w:eastAsia="Times New Roman" w:hAnsi="ffc" w:cs="Arial"/>
          <w:color w:val="000000"/>
          <w:szCs w:val="24"/>
        </w:rPr>
        <w:t>ệ</w:t>
      </w:r>
      <w:r w:rsidRPr="00B156C1">
        <w:rPr>
          <w:rFonts w:ascii="ffb" w:eastAsia="Times New Roman" w:hAnsi="ffb" w:cs="Arial"/>
          <w:color w:val="000000"/>
          <w:szCs w:val="24"/>
        </w:rPr>
        <w:t xml:space="preserve">p” ra </w:t>
      </w:r>
      <w:r w:rsidRPr="00B156C1">
        <w:rPr>
          <w:rFonts w:ascii="ffc" w:eastAsia="Times New Roman" w:hAnsi="ffc" w:cs="Arial"/>
          <w:color w:val="000000"/>
          <w:szCs w:val="24"/>
        </w:rPr>
        <w:t>đờ</w:t>
      </w:r>
      <w:r w:rsidRPr="00B156C1">
        <w:rPr>
          <w:rFonts w:ascii="ffb" w:eastAsia="Times New Roman" w:hAnsi="ffb" w:cs="Arial"/>
          <w:color w:val="000000"/>
          <w:spacing w:val="3"/>
          <w:szCs w:val="24"/>
        </w:rPr>
        <w:t xml:space="preserve">i.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pacing w:val="-1"/>
          <w:szCs w:val="24"/>
        </w:rPr>
        <w:t>Ti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p </w:t>
      </w:r>
      <w:r w:rsidRPr="00B156C1">
        <w:rPr>
          <w:rFonts w:ascii="ffc" w:eastAsia="Times New Roman" w:hAnsi="ffc" w:cs="Arial"/>
          <w:color w:val="000000"/>
          <w:szCs w:val="24"/>
        </w:rPr>
        <w:t>đ</w:t>
      </w:r>
      <w:r w:rsidRPr="00B156C1">
        <w:rPr>
          <w:rFonts w:ascii="ffb" w:eastAsia="Times New Roman" w:hAnsi="ffb" w:cs="Arial"/>
          <w:color w:val="000000"/>
          <w:szCs w:val="24"/>
        </w:rPr>
        <w:t>ó, trong công nghi</w:t>
      </w:r>
      <w:r w:rsidRPr="00B156C1">
        <w:rPr>
          <w:rFonts w:ascii="ffc" w:eastAsia="Times New Roman" w:hAnsi="ffc" w:cs="Arial"/>
          <w:color w:val="000000"/>
          <w:szCs w:val="24"/>
        </w:rPr>
        <w:t>ệ</w:t>
      </w:r>
      <w:r w:rsidRPr="00B156C1">
        <w:rPr>
          <w:rFonts w:ascii="ffb" w:eastAsia="Times New Roman" w:hAnsi="ffb" w:cs="Arial"/>
          <w:color w:val="000000"/>
          <w:szCs w:val="24"/>
        </w:rPr>
        <w:t>p,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đầ</w:t>
      </w:r>
      <w:r w:rsidRPr="00B156C1">
        <w:rPr>
          <w:rFonts w:ascii="ffb" w:eastAsia="Times New Roman" w:hAnsi="ffb" w:cs="Arial"/>
          <w:color w:val="000000"/>
          <w:szCs w:val="24"/>
        </w:rPr>
        <w:t xml:space="preserve">u xác </w:t>
      </w:r>
      <w:r w:rsidRPr="00B156C1">
        <w:rPr>
          <w:rFonts w:ascii="ffc" w:eastAsia="Times New Roman" w:hAnsi="ffc" w:cs="Arial"/>
          <w:color w:val="000000"/>
          <w:szCs w:val="24"/>
        </w:rPr>
        <w:t>đị</w:t>
      </w:r>
      <w:r w:rsidRPr="00B156C1">
        <w:rPr>
          <w:rFonts w:ascii="ffb" w:eastAsia="Times New Roman" w:hAnsi="ffb" w:cs="Arial"/>
          <w:color w:val="000000"/>
          <w:szCs w:val="24"/>
        </w:rPr>
        <w:t>nh quy</w:t>
      </w:r>
      <w:r w:rsidRPr="00B156C1">
        <w:rPr>
          <w:rFonts w:ascii="ffc" w:eastAsia="Times New Roman" w:hAnsi="ffc" w:cs="Arial"/>
          <w:color w:val="000000"/>
          <w:szCs w:val="24"/>
        </w:rPr>
        <w:t>ề</w:t>
      </w:r>
      <w:r w:rsidRPr="00B156C1">
        <w:rPr>
          <w:rFonts w:ascii="ffb" w:eastAsia="Times New Roman" w:hAnsi="ffb" w:cs="Arial"/>
          <w:color w:val="000000"/>
          <w:szCs w:val="24"/>
        </w:rPr>
        <w:t>n t</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ủ</w:t>
      </w:r>
      <w:r w:rsidRPr="00B156C1">
        <w:rPr>
          <w:rFonts w:ascii="ffb" w:eastAsia="Times New Roman" w:hAnsi="ffb" w:cs="Arial"/>
          <w:color w:val="000000"/>
          <w:spacing w:val="54"/>
          <w:szCs w:val="24"/>
        </w:rPr>
        <w:t xml:space="preserve">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c</w:t>
      </w:r>
      <w:r w:rsidRPr="00B156C1">
        <w:rPr>
          <w:rFonts w:ascii="ffc" w:eastAsia="Times New Roman" w:hAnsi="ffc" w:cs="Arial"/>
          <w:color w:val="000000"/>
          <w:szCs w:val="24"/>
        </w:rPr>
        <w:t>ơ</w:t>
      </w:r>
      <w:r w:rsidRPr="00B156C1">
        <w:rPr>
          <w:rFonts w:ascii="ffb" w:eastAsia="Times New Roman" w:hAnsi="ffb" w:cs="Arial"/>
          <w:color w:val="000000"/>
          <w:spacing w:val="54"/>
          <w:szCs w:val="24"/>
        </w:rPr>
        <w:t xml:space="preserve"> s</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trong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pacing w:val="5"/>
          <w:szCs w:val="24"/>
        </w:rPr>
        <w:t xml:space="preserve">t </w:t>
      </w:r>
      <w:r w:rsidRPr="00B156C1">
        <w:rPr>
          <w:rFonts w:ascii="ffb" w:eastAsia="Times New Roman" w:hAnsi="ffb" w:cs="Arial"/>
          <w:color w:val="000000"/>
          <w:szCs w:val="24"/>
        </w:rPr>
        <w:t>kinh doanh, t</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ủ</w:t>
      </w:r>
      <w:r w:rsidRPr="00B156C1">
        <w:rPr>
          <w:rFonts w:ascii="ffb" w:eastAsia="Times New Roman" w:hAnsi="ffb" w:cs="Arial"/>
          <w:color w:val="000000"/>
          <w:spacing w:val="32"/>
          <w:szCs w:val="24"/>
        </w:rPr>
        <w:t xml:space="preserve">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tài chính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các xí nghi</w:t>
      </w:r>
      <w:r w:rsidRPr="00B156C1">
        <w:rPr>
          <w:rFonts w:ascii="ffc" w:eastAsia="Times New Roman" w:hAnsi="ffc" w:cs="Arial"/>
          <w:color w:val="000000"/>
          <w:szCs w:val="24"/>
        </w:rPr>
        <w:t>ệ</w:t>
      </w:r>
      <w:r w:rsidRPr="00B156C1">
        <w:rPr>
          <w:rFonts w:ascii="ffb" w:eastAsia="Times New Roman" w:hAnsi="ffb" w:cs="Arial"/>
          <w:color w:val="000000"/>
          <w:spacing w:val="-2"/>
          <w:szCs w:val="24"/>
        </w:rPr>
        <w:t>p theo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đị</w:t>
      </w:r>
      <w:r w:rsidRPr="00B156C1">
        <w:rPr>
          <w:rFonts w:ascii="ffb" w:eastAsia="Times New Roman" w:hAnsi="ffb" w:cs="Arial"/>
          <w:color w:val="000000"/>
          <w:szCs w:val="24"/>
        </w:rPr>
        <w:t>nh 25/CP và 26/CP c</w:t>
      </w:r>
      <w:r w:rsidRPr="00B156C1">
        <w:rPr>
          <w:rFonts w:ascii="ffc" w:eastAsia="Times New Roman" w:hAnsi="ffc" w:cs="Arial"/>
          <w:color w:val="000000"/>
          <w:szCs w:val="24"/>
        </w:rPr>
        <w:t>ủ</w:t>
      </w:r>
      <w:r w:rsidRPr="00B156C1">
        <w:rPr>
          <w:rFonts w:ascii="ffb" w:eastAsia="Times New Roman" w:hAnsi="ffb" w:cs="Arial"/>
          <w:color w:val="000000"/>
          <w:spacing w:val="4"/>
          <w:szCs w:val="24"/>
        </w:rPr>
        <w:t xml:space="preserve">a </w:t>
      </w: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đồ</w:t>
      </w:r>
      <w:r w:rsidRPr="00B156C1">
        <w:rPr>
          <w:rFonts w:ascii="ffb" w:eastAsia="Times New Roman" w:hAnsi="ffb" w:cs="Arial"/>
          <w:color w:val="000000"/>
          <w:szCs w:val="24"/>
        </w:rPr>
        <w:t>ng Chính ph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cho th</w:t>
      </w:r>
      <w:r w:rsidRPr="00B156C1">
        <w:rPr>
          <w:rFonts w:ascii="ffc" w:eastAsia="Times New Roman" w:hAnsi="ffc" w:cs="Arial"/>
          <w:color w:val="000000"/>
          <w:szCs w:val="24"/>
        </w:rPr>
        <w:t>ấ</w:t>
      </w:r>
      <w:r w:rsidRPr="00B156C1">
        <w:rPr>
          <w:rFonts w:ascii="ffb" w:eastAsia="Times New Roman" w:hAnsi="ffb" w:cs="Arial"/>
          <w:color w:val="000000"/>
          <w:szCs w:val="24"/>
        </w:rPr>
        <w:t>y nh</w:t>
      </w:r>
      <w:r w:rsidRPr="00B156C1">
        <w:rPr>
          <w:rFonts w:ascii="ffc" w:eastAsia="Times New Roman" w:hAnsi="ffc" w:cs="Arial"/>
          <w:color w:val="000000"/>
          <w:szCs w:val="24"/>
        </w:rPr>
        <w:t>ữ</w:t>
      </w:r>
      <w:r w:rsidRPr="00B156C1">
        <w:rPr>
          <w:rFonts w:ascii="ffb" w:eastAsia="Times New Roman" w:hAnsi="ffb" w:cs="Arial"/>
          <w:color w:val="000000"/>
          <w:szCs w:val="24"/>
        </w:rPr>
        <w:t>ng ý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 xml:space="preserve">ng ban </w:t>
      </w:r>
      <w:r w:rsidRPr="00B156C1">
        <w:rPr>
          <w:rFonts w:ascii="ffc" w:eastAsia="Times New Roman" w:hAnsi="ffc" w:cs="Arial"/>
          <w:color w:val="000000"/>
          <w:szCs w:val="24"/>
        </w:rPr>
        <w:t>đầ</w:t>
      </w:r>
      <w:r w:rsidRPr="00B156C1">
        <w:rPr>
          <w:rFonts w:ascii="ffb" w:eastAsia="Times New Roman" w:hAnsi="ffb" w:cs="Arial"/>
          <w:color w:val="000000"/>
          <w:szCs w:val="24"/>
        </w:rPr>
        <w:t>u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a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zCs w:val="24"/>
        </w:rPr>
        <w:t>i, tuy còn s</w:t>
      </w:r>
      <w:r w:rsidRPr="00B156C1">
        <w:rPr>
          <w:rFonts w:ascii="ffc" w:eastAsia="Times New Roman" w:hAnsi="ffc" w:cs="Arial"/>
          <w:color w:val="000000"/>
          <w:szCs w:val="24"/>
        </w:rPr>
        <w:t>ơ</w:t>
      </w:r>
      <w:r w:rsidRPr="00B156C1">
        <w:rPr>
          <w:rFonts w:ascii="ffb" w:eastAsia="Times New Roman" w:hAnsi="ffb" w:cs="Arial"/>
          <w:color w:val="000000"/>
          <w:szCs w:val="24"/>
        </w:rPr>
        <w:t xml:space="preserve"> khai, ch</w:t>
      </w:r>
      <w:r w:rsidRPr="00B156C1">
        <w:rPr>
          <w:rFonts w:ascii="ffc" w:eastAsia="Times New Roman" w:hAnsi="ffc" w:cs="Arial"/>
          <w:color w:val="000000"/>
          <w:szCs w:val="24"/>
        </w:rPr>
        <w:t>ư</w:t>
      </w:r>
      <w:r w:rsidRPr="00B156C1">
        <w:rPr>
          <w:rFonts w:ascii="ffb" w:eastAsia="Times New Roman" w:hAnsi="ffb" w:cs="Arial"/>
          <w:color w:val="000000"/>
          <w:spacing w:val="1"/>
          <w:szCs w:val="24"/>
        </w:rPr>
        <w:t xml:space="preserve">a </w:t>
      </w:r>
      <w:r w:rsidRPr="00B156C1">
        <w:rPr>
          <w:rFonts w:ascii="ffb" w:eastAsia="Times New Roman" w:hAnsi="ffb" w:cs="Arial"/>
          <w:color w:val="000000"/>
          <w:szCs w:val="24"/>
        </w:rPr>
        <w:t>c</w:t>
      </w:r>
      <w:r w:rsidRPr="00B156C1">
        <w:rPr>
          <w:rFonts w:ascii="ffc" w:eastAsia="Times New Roman" w:hAnsi="ffc" w:cs="Arial"/>
          <w:color w:val="000000"/>
          <w:szCs w:val="24"/>
        </w:rPr>
        <w:t>ơ</w:t>
      </w:r>
      <w:r w:rsidRPr="00B156C1">
        <w:rPr>
          <w:rFonts w:ascii="ffb" w:eastAsia="Times New Roman" w:hAnsi="ffb" w:cs="Arial"/>
          <w:color w:val="000000"/>
          <w:spacing w:val="61"/>
          <w:szCs w:val="24"/>
        </w:rPr>
        <w:t xml:space="preserve"> b</w:t>
      </w:r>
      <w:r w:rsidRPr="00B156C1">
        <w:rPr>
          <w:rFonts w:ascii="ffc" w:eastAsia="Times New Roman" w:hAnsi="ffc" w:cs="Arial"/>
          <w:color w:val="000000"/>
          <w:szCs w:val="24"/>
        </w:rPr>
        <w:t>ả</w:t>
      </w:r>
      <w:r w:rsidRPr="00B156C1">
        <w:rPr>
          <w:rFonts w:ascii="ffb" w:eastAsia="Times New Roman" w:hAnsi="ffb" w:cs="Arial"/>
          <w:color w:val="000000"/>
          <w:szCs w:val="24"/>
        </w:rPr>
        <w:t>n toàn di</w:t>
      </w:r>
      <w:r w:rsidRPr="00B156C1">
        <w:rPr>
          <w:rFonts w:ascii="ffc" w:eastAsia="Times New Roman" w:hAnsi="ffc" w:cs="Arial"/>
          <w:color w:val="000000"/>
          <w:szCs w:val="24"/>
        </w:rPr>
        <w:t>ệ</w:t>
      </w:r>
      <w:r w:rsidRPr="00B156C1">
        <w:rPr>
          <w:rFonts w:ascii="ffb" w:eastAsia="Times New Roman" w:hAnsi="ffb" w:cs="Arial"/>
          <w:color w:val="000000"/>
          <w:szCs w:val="24"/>
        </w:rPr>
        <w:t>n, nh</w:t>
      </w:r>
      <w:r w:rsidRPr="00B156C1">
        <w:rPr>
          <w:rFonts w:ascii="ffc" w:eastAsia="Times New Roman" w:hAnsi="ffc" w:cs="Arial"/>
          <w:color w:val="000000"/>
          <w:szCs w:val="24"/>
        </w:rPr>
        <w:t>ư</w:t>
      </w:r>
      <w:r w:rsidRPr="00B156C1">
        <w:rPr>
          <w:rFonts w:ascii="ffb" w:eastAsia="Times New Roman" w:hAnsi="ffb" w:cs="Arial"/>
          <w:color w:val="000000"/>
          <w:spacing w:val="-2"/>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m</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đầ</w:t>
      </w:r>
      <w:r w:rsidRPr="00B156C1">
        <w:rPr>
          <w:rFonts w:ascii="ffb" w:eastAsia="Times New Roman" w:hAnsi="ffb" w:cs="Arial"/>
          <w:color w:val="000000"/>
          <w:szCs w:val="24"/>
        </w:rPr>
        <w:t>u có ý ngh</w:t>
      </w:r>
      <w:r w:rsidRPr="00B156C1">
        <w:rPr>
          <w:rFonts w:ascii="ffc" w:eastAsia="Times New Roman" w:hAnsi="ffc" w:cs="Arial"/>
          <w:color w:val="000000"/>
          <w:szCs w:val="24"/>
        </w:rPr>
        <w:t>ĩ</w:t>
      </w:r>
      <w:r w:rsidRPr="00B156C1">
        <w:rPr>
          <w:rFonts w:ascii="ffb" w:eastAsia="Times New Roman" w:hAnsi="ffb" w:cs="Arial"/>
          <w:color w:val="000000"/>
          <w:szCs w:val="24"/>
        </w:rPr>
        <w:t xml:space="preserve">a, </w:t>
      </w:r>
      <w:r w:rsidRPr="00B156C1">
        <w:rPr>
          <w:rFonts w:ascii="ffc" w:eastAsia="Times New Roman" w:hAnsi="ffc" w:cs="Arial"/>
          <w:color w:val="000000"/>
          <w:spacing w:val="-4"/>
          <w:szCs w:val="24"/>
        </w:rPr>
        <w:t>đặ</w:t>
      </w:r>
      <w:r w:rsidRPr="00B156C1">
        <w:rPr>
          <w:rFonts w:ascii="ffb" w:eastAsia="Times New Roman" w:hAnsi="ffb" w:cs="Arial"/>
          <w:color w:val="000000"/>
          <w:spacing w:val="1"/>
          <w:szCs w:val="24"/>
        </w:rPr>
        <w:t>t nh</w:t>
      </w:r>
      <w:r w:rsidRPr="00B156C1">
        <w:rPr>
          <w:rFonts w:ascii="ffc" w:eastAsia="Times New Roman" w:hAnsi="ffc" w:cs="Arial"/>
          <w:color w:val="000000"/>
          <w:szCs w:val="24"/>
        </w:rPr>
        <w:t>ữ</w:t>
      </w:r>
      <w:r w:rsidRPr="00B156C1">
        <w:rPr>
          <w:rFonts w:ascii="ffb" w:eastAsia="Times New Roman" w:hAnsi="ffb" w:cs="Arial"/>
          <w:color w:val="000000"/>
          <w:szCs w:val="24"/>
        </w:rPr>
        <w:t>ng c</w:t>
      </w:r>
      <w:r w:rsidRPr="00B156C1">
        <w:rPr>
          <w:rFonts w:ascii="ffc" w:eastAsia="Times New Roman" w:hAnsi="ffc" w:cs="Arial"/>
          <w:color w:val="000000"/>
          <w:szCs w:val="24"/>
        </w:rPr>
        <w:t>ơ</w:t>
      </w:r>
      <w:r w:rsidRPr="00B156C1">
        <w:rPr>
          <w:rFonts w:ascii="ffb" w:eastAsia="Times New Roman" w:hAnsi="ffb" w:cs="Arial"/>
          <w:color w:val="000000"/>
          <w:spacing w:val="61"/>
          <w:szCs w:val="24"/>
        </w:rPr>
        <w:t xml:space="preserve"> s</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đầ</w:t>
      </w:r>
      <w:r w:rsidRPr="00B156C1">
        <w:rPr>
          <w:rFonts w:ascii="ffb" w:eastAsia="Times New Roman" w:hAnsi="ffb" w:cs="Arial"/>
          <w:color w:val="000000"/>
          <w:szCs w:val="24"/>
        </w:rPr>
        <w:t xml:space="preserve">u tiên cho quá trình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zCs w:val="24"/>
        </w:rPr>
        <w:t>i sau này.</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c" w:eastAsia="Times New Roman" w:hAnsi="ffc" w:cs="Arial"/>
          <w:color w:val="000000"/>
          <w:spacing w:val="-2"/>
          <w:szCs w:val="24"/>
        </w:rPr>
        <w:lastRenderedPageBreak/>
        <w:t>Đạ</w:t>
      </w:r>
      <w:r w:rsidRPr="00B156C1">
        <w:rPr>
          <w:rFonts w:ascii="ffb" w:eastAsia="Times New Roman" w:hAnsi="ffb" w:cs="Arial"/>
          <w:color w:val="000000"/>
          <w:spacing w:val="2"/>
          <w:szCs w:val="24"/>
        </w:rPr>
        <w:t>i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pacing w:val="-4"/>
          <w:szCs w:val="24"/>
        </w:rPr>
        <w:t>đạ</w:t>
      </w:r>
      <w:r w:rsidRPr="00B156C1">
        <w:rPr>
          <w:rFonts w:ascii="ffb" w:eastAsia="Times New Roman" w:hAnsi="ffb" w:cs="Arial"/>
          <w:color w:val="000000"/>
          <w:spacing w:val="1"/>
          <w:szCs w:val="24"/>
        </w:rPr>
        <w:t>i bi</w:t>
      </w:r>
      <w:r w:rsidRPr="00B156C1">
        <w:rPr>
          <w:rFonts w:ascii="ffc" w:eastAsia="Times New Roman" w:hAnsi="ffc" w:cs="Arial"/>
          <w:color w:val="000000"/>
          <w:szCs w:val="24"/>
        </w:rPr>
        <w:t>ể</w:t>
      </w:r>
      <w:r w:rsidRPr="00B156C1">
        <w:rPr>
          <w:rFonts w:ascii="ffb" w:eastAsia="Times New Roman" w:hAnsi="ffb" w:cs="Arial"/>
          <w:color w:val="000000"/>
          <w:szCs w:val="24"/>
        </w:rPr>
        <w:t>u toàn qu</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c l</w:t>
      </w:r>
      <w:r w:rsidRPr="00B156C1">
        <w:rPr>
          <w:rFonts w:ascii="ffc" w:eastAsia="Times New Roman" w:hAnsi="ffc" w:cs="Arial"/>
          <w:color w:val="000000"/>
          <w:szCs w:val="24"/>
        </w:rPr>
        <w:t>ầ</w:t>
      </w:r>
      <w:r w:rsidRPr="00B156C1">
        <w:rPr>
          <w:rFonts w:ascii="ffb" w:eastAsia="Times New Roman" w:hAnsi="ffb" w:cs="Arial"/>
          <w:color w:val="000000"/>
          <w:spacing w:val="-4"/>
          <w:szCs w:val="24"/>
        </w:rPr>
        <w:t>n th</w:t>
      </w:r>
      <w:r w:rsidRPr="00B156C1">
        <w:rPr>
          <w:rFonts w:ascii="ffc" w:eastAsia="Times New Roman" w:hAnsi="ffc" w:cs="Arial"/>
          <w:color w:val="000000"/>
          <w:szCs w:val="24"/>
        </w:rPr>
        <w:t>ứ</w:t>
      </w:r>
      <w:r w:rsidRPr="00B156C1">
        <w:rPr>
          <w:rFonts w:ascii="ffb" w:eastAsia="Times New Roman" w:hAnsi="ffb" w:cs="Arial"/>
          <w:color w:val="000000"/>
          <w:spacing w:val="-2"/>
          <w:szCs w:val="24"/>
        </w:rPr>
        <w:t xml:space="preserve"> V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a </w:t>
      </w:r>
      <w:r w:rsidRPr="00B156C1">
        <w:rPr>
          <w:rFonts w:ascii="ffc" w:eastAsia="Times New Roman" w:hAnsi="ffc" w:cs="Arial"/>
          <w:color w:val="000000"/>
          <w:spacing w:val="-2"/>
          <w:szCs w:val="24"/>
        </w:rPr>
        <w:t>Đả</w:t>
      </w:r>
      <w:r w:rsidRPr="00B156C1">
        <w:rPr>
          <w:rFonts w:ascii="ffb" w:eastAsia="Times New Roman" w:hAnsi="ffb" w:cs="Arial"/>
          <w:color w:val="000000"/>
          <w:szCs w:val="24"/>
        </w:rPr>
        <w:t>ng (tháng 3/1982) phát tri</w:t>
      </w:r>
      <w:r w:rsidRPr="00B156C1">
        <w:rPr>
          <w:rFonts w:ascii="ffc" w:eastAsia="Times New Roman" w:hAnsi="ffc" w:cs="Arial"/>
          <w:color w:val="000000"/>
          <w:szCs w:val="24"/>
        </w:rPr>
        <w:t>ể</w:t>
      </w:r>
      <w:r w:rsidRPr="00B156C1">
        <w:rPr>
          <w:rFonts w:ascii="ffb" w:eastAsia="Times New Roman" w:hAnsi="ffb" w:cs="Arial"/>
          <w:color w:val="000000"/>
          <w:szCs w:val="24"/>
        </w:rPr>
        <w:t>n thêm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t </w:t>
      </w:r>
      <w:r w:rsidRPr="00B156C1">
        <w:rPr>
          <w:rFonts w:ascii="ffb" w:eastAsia="Times New Roman" w:hAnsi="ffb" w:cs="Arial"/>
          <w:color w:val="000000"/>
          <w:szCs w:val="24"/>
        </w:rPr>
        <w:t>b</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 xml:space="preserve">c, </w:t>
      </w:r>
      <w:r w:rsidRPr="00B156C1">
        <w:rPr>
          <w:rFonts w:ascii="ffc" w:eastAsia="Times New Roman" w:hAnsi="ffc" w:cs="Arial"/>
          <w:color w:val="000000"/>
          <w:szCs w:val="24"/>
        </w:rPr>
        <w:t>đ</w:t>
      </w:r>
      <w:r w:rsidRPr="00B156C1">
        <w:rPr>
          <w:rFonts w:ascii="ffb" w:eastAsia="Times New Roman" w:hAnsi="ffb" w:cs="Arial"/>
          <w:color w:val="000000"/>
          <w:szCs w:val="24"/>
        </w:rPr>
        <w:t>ánh giá m</w:t>
      </w:r>
      <w:r w:rsidRPr="00B156C1">
        <w:rPr>
          <w:rFonts w:ascii="ffc" w:eastAsia="Times New Roman" w:hAnsi="ffc" w:cs="Arial"/>
          <w:color w:val="000000"/>
          <w:szCs w:val="24"/>
        </w:rPr>
        <w:t>ộ</w:t>
      </w:r>
      <w:r w:rsidRPr="00B156C1">
        <w:rPr>
          <w:rFonts w:ascii="ffb" w:eastAsia="Times New Roman" w:hAnsi="ffb" w:cs="Arial"/>
          <w:color w:val="000000"/>
          <w:szCs w:val="24"/>
        </w:rPr>
        <w:t>t cách khách quan thành t</w:t>
      </w:r>
      <w:r w:rsidRPr="00B156C1">
        <w:rPr>
          <w:rFonts w:ascii="ffc" w:eastAsia="Times New Roman" w:hAnsi="ffc" w:cs="Arial"/>
          <w:color w:val="000000"/>
          <w:szCs w:val="24"/>
        </w:rPr>
        <w:t>ự</w:t>
      </w:r>
      <w:r w:rsidRPr="00B156C1">
        <w:rPr>
          <w:rFonts w:ascii="ffb" w:eastAsia="Times New Roman" w:hAnsi="ffb" w:cs="Arial"/>
          <w:color w:val="000000"/>
          <w:szCs w:val="24"/>
        </w:rPr>
        <w:t>u và h</w:t>
      </w:r>
      <w:r w:rsidRPr="00B156C1">
        <w:rPr>
          <w:rFonts w:ascii="ffc" w:eastAsia="Times New Roman" w:hAnsi="ffc" w:cs="Arial"/>
          <w:color w:val="000000"/>
          <w:szCs w:val="24"/>
        </w:rPr>
        <w:t>ạ</w:t>
      </w:r>
      <w:r w:rsidRPr="00B156C1">
        <w:rPr>
          <w:rFonts w:ascii="ffb" w:eastAsia="Times New Roman" w:hAnsi="ffb" w:cs="Arial"/>
          <w:color w:val="000000"/>
          <w:szCs w:val="24"/>
        </w:rPr>
        <w:t>n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trong xây d</w:t>
      </w:r>
      <w:r w:rsidRPr="00B156C1">
        <w:rPr>
          <w:rFonts w:ascii="ffc" w:eastAsia="Times New Roman" w:hAnsi="ffc" w:cs="Arial"/>
          <w:color w:val="000000"/>
          <w:szCs w:val="24"/>
        </w:rPr>
        <w:t>ự</w:t>
      </w:r>
      <w:r w:rsidRPr="00B156C1">
        <w:rPr>
          <w:rFonts w:ascii="ffb" w:eastAsia="Times New Roman" w:hAnsi="ffb" w:cs="Arial"/>
          <w:color w:val="000000"/>
          <w:szCs w:val="24"/>
        </w:rPr>
        <w:t>ng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ch</w:t>
      </w:r>
      <w:r w:rsidRPr="00B156C1">
        <w:rPr>
          <w:rFonts w:ascii="ffc" w:eastAsia="Times New Roman" w:hAnsi="ffc" w:cs="Arial"/>
          <w:color w:val="000000"/>
          <w:szCs w:val="24"/>
        </w:rPr>
        <w:t>ỉ</w:t>
      </w:r>
      <w:r w:rsidRPr="00B156C1">
        <w:rPr>
          <w:rFonts w:ascii="ffb" w:eastAsia="Times New Roman" w:hAnsi="ffb" w:cs="Arial"/>
          <w:color w:val="000000"/>
          <w:szCs w:val="24"/>
        </w:rPr>
        <w:t xml:space="preserve"> ra nguyên nhân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quan gây nên s</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sa sút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n</w:t>
      </w:r>
      <w:r w:rsidRPr="00B156C1">
        <w:rPr>
          <w:rFonts w:ascii="ffc" w:eastAsia="Times New Roman" w:hAnsi="ffc" w:cs="Arial"/>
          <w:color w:val="000000"/>
          <w:szCs w:val="24"/>
        </w:rPr>
        <w:t>ề</w:t>
      </w:r>
      <w:r w:rsidRPr="00B156C1">
        <w:rPr>
          <w:rFonts w:ascii="ffb" w:eastAsia="Times New Roman" w:hAnsi="ffb" w:cs="Arial"/>
          <w:color w:val="000000"/>
          <w:szCs w:val="24"/>
        </w:rPr>
        <w:t>n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là nh</w:t>
      </w:r>
      <w:r w:rsidRPr="00B156C1">
        <w:rPr>
          <w:rFonts w:ascii="ffc" w:eastAsia="Times New Roman" w:hAnsi="ffc" w:cs="Arial"/>
          <w:color w:val="000000"/>
          <w:szCs w:val="24"/>
        </w:rPr>
        <w:t>ữ</w:t>
      </w:r>
      <w:r w:rsidRPr="00B156C1">
        <w:rPr>
          <w:rFonts w:ascii="ffb" w:eastAsia="Times New Roman" w:hAnsi="ffb" w:cs="Arial"/>
          <w:color w:val="000000"/>
          <w:spacing w:val="1"/>
          <w:szCs w:val="24"/>
        </w:rPr>
        <w:t>ng khuy</w:t>
      </w:r>
      <w:r w:rsidRPr="00B156C1">
        <w:rPr>
          <w:rFonts w:ascii="ffc" w:eastAsia="Times New Roman" w:hAnsi="ffc" w:cs="Arial"/>
          <w:color w:val="000000"/>
          <w:szCs w:val="24"/>
        </w:rPr>
        <w:t>ế</w:t>
      </w:r>
      <w:r w:rsidRPr="00B156C1">
        <w:rPr>
          <w:rFonts w:ascii="ffb" w:eastAsia="Times New Roman" w:hAnsi="ffb" w:cs="Arial"/>
          <w:color w:val="000000"/>
          <w:spacing w:val="5"/>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m, sai l</w:t>
      </w:r>
      <w:r w:rsidRPr="00B156C1">
        <w:rPr>
          <w:rFonts w:ascii="ffc" w:eastAsia="Times New Roman" w:hAnsi="ffc" w:cs="Arial"/>
          <w:color w:val="000000"/>
          <w:szCs w:val="24"/>
        </w:rPr>
        <w:t>ầ</w:t>
      </w:r>
      <w:r w:rsidRPr="00B156C1">
        <w:rPr>
          <w:rFonts w:ascii="ffb" w:eastAsia="Times New Roman" w:hAnsi="ffb" w:cs="Arial"/>
          <w:color w:val="000000"/>
          <w:spacing w:val="-2"/>
          <w:szCs w:val="24"/>
        </w:rPr>
        <w:t>m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lãnh </w:t>
      </w:r>
      <w:r w:rsidRPr="00B156C1">
        <w:rPr>
          <w:rFonts w:ascii="ffc" w:eastAsia="Times New Roman" w:hAnsi="ffc" w:cs="Arial"/>
          <w:color w:val="000000"/>
          <w:spacing w:val="4"/>
          <w:szCs w:val="24"/>
        </w:rPr>
        <w:t>đạ</w:t>
      </w:r>
      <w:r w:rsidRPr="00B156C1">
        <w:rPr>
          <w:rFonts w:ascii="ffb" w:eastAsia="Times New Roman" w:hAnsi="ffb" w:cs="Arial"/>
          <w:color w:val="000000"/>
          <w:szCs w:val="24"/>
        </w:rPr>
        <w:t>o và qu</w:t>
      </w:r>
      <w:r w:rsidRPr="00B156C1">
        <w:rPr>
          <w:rFonts w:ascii="ffc" w:eastAsia="Times New Roman" w:hAnsi="ffc" w:cs="Arial"/>
          <w:color w:val="000000"/>
          <w:szCs w:val="24"/>
        </w:rPr>
        <w:t>ả</w:t>
      </w:r>
      <w:r w:rsidRPr="00B156C1">
        <w:rPr>
          <w:rFonts w:ascii="ffb" w:eastAsia="Times New Roman" w:hAnsi="ffb" w:cs="Arial"/>
          <w:color w:val="000000"/>
          <w:szCs w:val="24"/>
        </w:rPr>
        <w:t xml:space="preserve">n lý. </w:t>
      </w:r>
      <w:r w:rsidRPr="00B156C1">
        <w:rPr>
          <w:rFonts w:ascii="ffc" w:eastAsia="Times New Roman" w:hAnsi="ffc" w:cs="Arial"/>
          <w:color w:val="000000"/>
          <w:spacing w:val="-2"/>
          <w:szCs w:val="24"/>
        </w:rPr>
        <w:t>Để</w:t>
      </w:r>
      <w:r w:rsidRPr="00B156C1">
        <w:rPr>
          <w:rFonts w:ascii="ffb" w:eastAsia="Times New Roman" w:hAnsi="ffb" w:cs="Arial"/>
          <w:color w:val="000000"/>
          <w:spacing w:val="1"/>
          <w:szCs w:val="24"/>
        </w:rPr>
        <w:t xml:space="preserve"> góp ph</w:t>
      </w:r>
      <w:r w:rsidRPr="00B156C1">
        <w:rPr>
          <w:rFonts w:ascii="ffc" w:eastAsia="Times New Roman" w:hAnsi="ffc" w:cs="Arial"/>
          <w:color w:val="000000"/>
          <w:szCs w:val="24"/>
        </w:rPr>
        <w:t>ầ</w:t>
      </w:r>
      <w:r w:rsidRPr="00B156C1">
        <w:rPr>
          <w:rFonts w:ascii="ffb" w:eastAsia="Times New Roman" w:hAnsi="ffb" w:cs="Arial"/>
          <w:color w:val="000000"/>
          <w:szCs w:val="24"/>
        </w:rPr>
        <w:t>n kh</w:t>
      </w:r>
      <w:r w:rsidRPr="00B156C1">
        <w:rPr>
          <w:rFonts w:ascii="ffc" w:eastAsia="Times New Roman" w:hAnsi="ffc" w:cs="Arial"/>
          <w:color w:val="000000"/>
          <w:szCs w:val="24"/>
        </w:rPr>
        <w:t>ắ</w:t>
      </w:r>
      <w:r w:rsidRPr="00B156C1">
        <w:rPr>
          <w:rFonts w:ascii="ffb" w:eastAsia="Times New Roman" w:hAnsi="ffb" w:cs="Arial"/>
          <w:color w:val="000000"/>
          <w:szCs w:val="24"/>
        </w:rPr>
        <w:t>c ph</w:t>
      </w:r>
      <w:r w:rsidRPr="00B156C1">
        <w:rPr>
          <w:rFonts w:ascii="ffc" w:eastAsia="Times New Roman" w:hAnsi="ffc" w:cs="Arial"/>
          <w:color w:val="000000"/>
          <w:szCs w:val="24"/>
        </w:rPr>
        <w:t>ụ</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ư</w:t>
      </w:r>
      <w:r w:rsidRPr="00B156C1">
        <w:rPr>
          <w:rFonts w:ascii="ffb" w:eastAsia="Times New Roman" w:hAnsi="ffb" w:cs="Arial"/>
          <w:color w:val="000000"/>
          <w:spacing w:val="58"/>
          <w:szCs w:val="24"/>
        </w:rPr>
        <w:t xml:space="preserve">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ng nóng v</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 xml:space="preserve">i, </w:t>
      </w:r>
      <w:r w:rsidRPr="00B156C1">
        <w:rPr>
          <w:rFonts w:ascii="ffc" w:eastAsia="Times New Roman" w:hAnsi="ffc" w:cs="Arial"/>
          <w:color w:val="000000"/>
          <w:spacing w:val="2"/>
          <w:szCs w:val="24"/>
        </w:rPr>
        <w:t>Đạ</w:t>
      </w:r>
      <w:r w:rsidRPr="00B156C1">
        <w:rPr>
          <w:rFonts w:ascii="ffb" w:eastAsia="Times New Roman" w:hAnsi="ffb" w:cs="Arial"/>
          <w:color w:val="000000"/>
          <w:spacing w:val="2"/>
          <w:szCs w:val="24"/>
        </w:rPr>
        <w:t xml:space="preserve">i </w:t>
      </w: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đư</w:t>
      </w:r>
      <w:r w:rsidRPr="00B156C1">
        <w:rPr>
          <w:rFonts w:ascii="ffb" w:eastAsia="Times New Roman" w:hAnsi="ffb" w:cs="Arial"/>
          <w:color w:val="000000"/>
          <w:spacing w:val="1"/>
          <w:szCs w:val="24"/>
        </w:rPr>
        <w:t>a ra khái ni</w:t>
      </w:r>
      <w:r w:rsidRPr="00B156C1">
        <w:rPr>
          <w:rFonts w:ascii="ffc" w:eastAsia="Times New Roman" w:hAnsi="ffc" w:cs="Arial"/>
          <w:color w:val="000000"/>
          <w:szCs w:val="24"/>
        </w:rPr>
        <w:t>ệ</w:t>
      </w:r>
      <w:r w:rsidRPr="00B156C1">
        <w:rPr>
          <w:rFonts w:ascii="ffb" w:eastAsia="Times New Roman" w:hAnsi="ffb" w:cs="Arial"/>
          <w:color w:val="000000"/>
          <w:spacing w:val="-6"/>
          <w:szCs w:val="24"/>
        </w:rPr>
        <w:t>m v</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ặ</w:t>
      </w:r>
      <w:r w:rsidRPr="00B156C1">
        <w:rPr>
          <w:rFonts w:ascii="ffb" w:eastAsia="Times New Roman" w:hAnsi="ffb" w:cs="Arial"/>
          <w:color w:val="000000"/>
          <w:szCs w:val="24"/>
        </w:rPr>
        <w:t xml:space="preserve">ng </w:t>
      </w:r>
      <w:r w:rsidRPr="00B156C1">
        <w:rPr>
          <w:rFonts w:ascii="ffc" w:eastAsia="Times New Roman" w:hAnsi="ffc" w:cs="Arial"/>
          <w:color w:val="000000"/>
          <w:spacing w:val="-1"/>
          <w:szCs w:val="24"/>
        </w:rPr>
        <w:t>đườ</w:t>
      </w:r>
      <w:r w:rsidRPr="00B156C1">
        <w:rPr>
          <w:rFonts w:ascii="ffb" w:eastAsia="Times New Roman" w:hAnsi="ffb" w:cs="Arial"/>
          <w:color w:val="000000"/>
          <w:spacing w:val="1"/>
          <w:szCs w:val="24"/>
        </w:rPr>
        <w:t>ng tr</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m</w:t>
      </w:r>
      <w:r w:rsidRPr="00B156C1">
        <w:rPr>
          <w:rFonts w:ascii="ffc" w:eastAsia="Times New Roman" w:hAnsi="ffc" w:cs="Arial"/>
          <w:color w:val="000000"/>
          <w:szCs w:val="24"/>
        </w:rPr>
        <w:t>ắ</w:t>
      </w:r>
      <w:r w:rsidRPr="00B156C1">
        <w:rPr>
          <w:rFonts w:ascii="ffb" w:eastAsia="Times New Roman" w:hAnsi="ffb" w:cs="Arial"/>
          <w:color w:val="000000"/>
          <w:spacing w:val="1"/>
          <w:szCs w:val="24"/>
        </w:rPr>
        <w:t>t”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th</w:t>
      </w:r>
      <w:r w:rsidRPr="00B156C1">
        <w:rPr>
          <w:rFonts w:ascii="ffc" w:eastAsia="Times New Roman" w:hAnsi="ffc" w:cs="Arial"/>
          <w:color w:val="000000"/>
          <w:szCs w:val="24"/>
        </w:rPr>
        <w:t>ờ</w:t>
      </w:r>
      <w:r w:rsidRPr="00B156C1">
        <w:rPr>
          <w:rFonts w:ascii="ffb" w:eastAsia="Times New Roman" w:hAnsi="ffb" w:cs="Arial"/>
          <w:color w:val="000000"/>
          <w:spacing w:val="2"/>
          <w:szCs w:val="24"/>
        </w:rPr>
        <w:t>i k</w:t>
      </w:r>
      <w:r w:rsidRPr="00B156C1">
        <w:rPr>
          <w:rFonts w:ascii="ffc" w:eastAsia="Times New Roman" w:hAnsi="ffc" w:cs="Arial"/>
          <w:color w:val="000000"/>
          <w:szCs w:val="24"/>
        </w:rPr>
        <w:t>ỳ</w:t>
      </w:r>
      <w:r w:rsidRPr="00B156C1">
        <w:rPr>
          <w:rFonts w:ascii="ffb" w:eastAsia="Times New Roman" w:hAnsi="ffb" w:cs="Arial"/>
          <w:color w:val="000000"/>
          <w:szCs w:val="24"/>
        </w:rPr>
        <w:t xml:space="preserve"> quá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 xml:space="preserve"> và xác </w:t>
      </w:r>
      <w:r w:rsidRPr="00B156C1">
        <w:rPr>
          <w:rFonts w:ascii="ffc" w:eastAsia="Times New Roman" w:hAnsi="ffc" w:cs="Arial"/>
          <w:color w:val="000000"/>
          <w:szCs w:val="24"/>
        </w:rPr>
        <w:t>đị</w:t>
      </w:r>
      <w:r w:rsidRPr="00B156C1">
        <w:rPr>
          <w:rFonts w:ascii="ffb" w:eastAsia="Times New Roman" w:hAnsi="ffb" w:cs="Arial"/>
          <w:color w:val="000000"/>
          <w:szCs w:val="24"/>
        </w:rPr>
        <w:t xml:space="preserve">nh trong </w:t>
      </w:r>
      <w:r w:rsidRPr="00B156C1">
        <w:rPr>
          <w:rFonts w:ascii="ffb" w:eastAsia="Times New Roman" w:hAnsi="ffb" w:cs="Arial"/>
          <w:color w:val="000000"/>
          <w:spacing w:val="1"/>
          <w:szCs w:val="24"/>
        </w:rPr>
        <w:t>ch</w:t>
      </w:r>
      <w:r w:rsidRPr="00B156C1">
        <w:rPr>
          <w:rFonts w:ascii="ffc" w:eastAsia="Times New Roman" w:hAnsi="ffc" w:cs="Arial"/>
          <w:color w:val="000000"/>
          <w:szCs w:val="24"/>
        </w:rPr>
        <w:t>ặ</w:t>
      </w:r>
      <w:r w:rsidRPr="00B156C1">
        <w:rPr>
          <w:rFonts w:ascii="ffb" w:eastAsia="Times New Roman" w:hAnsi="ffb" w:cs="Arial"/>
          <w:color w:val="000000"/>
          <w:szCs w:val="24"/>
        </w:rPr>
        <w:t xml:space="preserve">ng </w:t>
      </w:r>
      <w:r w:rsidRPr="00B156C1">
        <w:rPr>
          <w:rFonts w:ascii="ffc" w:eastAsia="Times New Roman" w:hAnsi="ffc" w:cs="Arial"/>
          <w:color w:val="000000"/>
          <w:spacing w:val="-1"/>
          <w:szCs w:val="24"/>
        </w:rPr>
        <w:t>đườ</w:t>
      </w:r>
      <w:r w:rsidRPr="00B156C1">
        <w:rPr>
          <w:rFonts w:ascii="ffb" w:eastAsia="Times New Roman" w:hAnsi="ffb" w:cs="Arial"/>
          <w:color w:val="000000"/>
          <w:szCs w:val="24"/>
        </w:rPr>
        <w:t>ng này, n</w:t>
      </w:r>
      <w:r w:rsidRPr="00B156C1">
        <w:rPr>
          <w:rFonts w:ascii="ffc" w:eastAsia="Times New Roman" w:hAnsi="ffc" w:cs="Arial"/>
          <w:color w:val="000000"/>
          <w:szCs w:val="24"/>
        </w:rPr>
        <w:t>ộ</w:t>
      </w:r>
      <w:r w:rsidRPr="00B156C1">
        <w:rPr>
          <w:rFonts w:ascii="ffb" w:eastAsia="Times New Roman" w:hAnsi="ffb" w:cs="Arial"/>
          <w:color w:val="000000"/>
          <w:szCs w:val="24"/>
        </w:rPr>
        <w:t>i dung chính c</w:t>
      </w:r>
      <w:r w:rsidRPr="00B156C1">
        <w:rPr>
          <w:rFonts w:ascii="ffc" w:eastAsia="Times New Roman" w:hAnsi="ffc" w:cs="Arial"/>
          <w:color w:val="000000"/>
          <w:szCs w:val="24"/>
        </w:rPr>
        <w:t>ủ</w:t>
      </w:r>
      <w:r w:rsidRPr="00B156C1">
        <w:rPr>
          <w:rFonts w:ascii="ffb" w:eastAsia="Times New Roman" w:hAnsi="ffb" w:cs="Arial"/>
          <w:color w:val="000000"/>
          <w:szCs w:val="24"/>
        </w:rPr>
        <w:t>a công nghi</w:t>
      </w:r>
      <w:r w:rsidRPr="00B156C1">
        <w:rPr>
          <w:rFonts w:ascii="ffc" w:eastAsia="Times New Roman" w:hAnsi="ffc" w:cs="Arial"/>
          <w:color w:val="000000"/>
          <w:szCs w:val="24"/>
        </w:rPr>
        <w:t>ệ</w:t>
      </w:r>
      <w:r w:rsidRPr="00B156C1">
        <w:rPr>
          <w:rFonts w:ascii="ffb" w:eastAsia="Times New Roman" w:hAnsi="ffb" w:cs="Arial"/>
          <w:color w:val="000000"/>
          <w:szCs w:val="24"/>
        </w:rPr>
        <w:t>p hóa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là “coi nông nghi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p là m</w:t>
      </w:r>
      <w:r w:rsidRPr="00B156C1">
        <w:rPr>
          <w:rFonts w:ascii="ffc" w:eastAsia="Times New Roman" w:hAnsi="ffc" w:cs="Arial"/>
          <w:color w:val="000000"/>
          <w:szCs w:val="24"/>
        </w:rPr>
        <w:t>ặ</w:t>
      </w:r>
      <w:r w:rsidRPr="00B156C1">
        <w:rPr>
          <w:rFonts w:ascii="ffb" w:eastAsia="Times New Roman" w:hAnsi="ffb" w:cs="Arial"/>
          <w:color w:val="000000"/>
          <w:spacing w:val="2"/>
          <w:szCs w:val="24"/>
        </w:rPr>
        <w:t>t tr</w:t>
      </w:r>
      <w:r w:rsidRPr="00B156C1">
        <w:rPr>
          <w:rFonts w:ascii="ffc" w:eastAsia="Times New Roman" w:hAnsi="ffc" w:cs="Arial"/>
          <w:color w:val="000000"/>
          <w:szCs w:val="24"/>
        </w:rPr>
        <w:t>ậ</w:t>
      </w:r>
      <w:r w:rsidRPr="00B156C1">
        <w:rPr>
          <w:rFonts w:ascii="ffb" w:eastAsia="Times New Roman" w:hAnsi="ffb" w:cs="Arial"/>
          <w:color w:val="000000"/>
          <w:szCs w:val="24"/>
        </w:rPr>
        <w:t xml:space="preserve">n hàng </w:t>
      </w:r>
      <w:r w:rsidRPr="00B156C1">
        <w:rPr>
          <w:rFonts w:ascii="ffc" w:eastAsia="Times New Roman" w:hAnsi="ffc" w:cs="Arial"/>
          <w:color w:val="000000"/>
          <w:szCs w:val="24"/>
        </w:rPr>
        <w:t>đầ</w:t>
      </w:r>
      <w:r w:rsidRPr="00B156C1">
        <w:rPr>
          <w:rFonts w:ascii="ffb" w:eastAsia="Times New Roman" w:hAnsi="ffb" w:cs="Arial"/>
          <w:color w:val="000000"/>
          <w:szCs w:val="24"/>
        </w:rPr>
        <w:t>u, k</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h</w:t>
      </w:r>
      <w:r w:rsidRPr="00B156C1">
        <w:rPr>
          <w:rFonts w:ascii="ffc" w:eastAsia="Times New Roman" w:hAnsi="ffc" w:cs="Arial"/>
          <w:color w:val="000000"/>
          <w:szCs w:val="24"/>
        </w:rPr>
        <w:t>ợ</w:t>
      </w:r>
      <w:r w:rsidRPr="00B156C1">
        <w:rPr>
          <w:rFonts w:ascii="ffb" w:eastAsia="Times New Roman" w:hAnsi="ffb" w:cs="Arial"/>
          <w:color w:val="000000"/>
          <w:spacing w:val="-1"/>
          <w:szCs w:val="24"/>
        </w:rPr>
        <w:t>p nông nghi</w:t>
      </w:r>
      <w:r w:rsidRPr="00B156C1">
        <w:rPr>
          <w:rFonts w:ascii="ffc" w:eastAsia="Times New Roman" w:hAnsi="ffc" w:cs="Arial"/>
          <w:color w:val="000000"/>
          <w:szCs w:val="24"/>
        </w:rPr>
        <w:t>ệ</w:t>
      </w:r>
      <w:r w:rsidRPr="00B156C1">
        <w:rPr>
          <w:rFonts w:ascii="ffb" w:eastAsia="Times New Roman" w:hAnsi="ffb" w:cs="Arial"/>
          <w:color w:val="000000"/>
          <w:szCs w:val="24"/>
        </w:rPr>
        <w:t>p, công nghi</w:t>
      </w:r>
      <w:r w:rsidRPr="00B156C1">
        <w:rPr>
          <w:rFonts w:ascii="ffc" w:eastAsia="Times New Roman" w:hAnsi="ffc" w:cs="Arial"/>
          <w:color w:val="000000"/>
          <w:szCs w:val="24"/>
        </w:rPr>
        <w:t>ệ</w:t>
      </w:r>
      <w:r w:rsidRPr="00B156C1">
        <w:rPr>
          <w:rFonts w:ascii="ffb" w:eastAsia="Times New Roman" w:hAnsi="ffb" w:cs="Arial"/>
          <w:color w:val="000000"/>
          <w:szCs w:val="24"/>
        </w:rPr>
        <w:t>p hàng tiêu dùng và công nghi</w:t>
      </w:r>
      <w:r w:rsidRPr="00B156C1">
        <w:rPr>
          <w:rFonts w:ascii="ffc" w:eastAsia="Times New Roman" w:hAnsi="ffc" w:cs="Arial"/>
          <w:color w:val="000000"/>
          <w:szCs w:val="24"/>
        </w:rPr>
        <w:t>ệ</w:t>
      </w:r>
      <w:r w:rsidRPr="00B156C1">
        <w:rPr>
          <w:rFonts w:ascii="ffb" w:eastAsia="Times New Roman" w:hAnsi="ffb" w:cs="Arial"/>
          <w:color w:val="000000"/>
          <w:szCs w:val="24"/>
        </w:rPr>
        <w:t>p n</w:t>
      </w:r>
      <w:r w:rsidRPr="00B156C1">
        <w:rPr>
          <w:rFonts w:ascii="ffc" w:eastAsia="Times New Roman" w:hAnsi="ffc" w:cs="Arial"/>
          <w:color w:val="000000"/>
          <w:szCs w:val="24"/>
        </w:rPr>
        <w:t>ặ</w:t>
      </w:r>
      <w:r w:rsidRPr="00B156C1">
        <w:rPr>
          <w:rFonts w:ascii="ffb" w:eastAsia="Times New Roman" w:hAnsi="ffb" w:cs="Arial"/>
          <w:color w:val="000000"/>
          <w:szCs w:val="24"/>
        </w:rPr>
        <w:t>ng trong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c</w:t>
      </w:r>
      <w:r w:rsidRPr="00B156C1">
        <w:rPr>
          <w:rFonts w:ascii="ffc" w:eastAsia="Times New Roman" w:hAnsi="ffc" w:cs="Arial"/>
          <w:color w:val="000000"/>
          <w:szCs w:val="24"/>
        </w:rPr>
        <w:t>ơ</w:t>
      </w:r>
      <w:r w:rsidRPr="00B156C1">
        <w:rPr>
          <w:rFonts w:ascii="ffb" w:eastAsia="Times New Roman" w:hAnsi="ffb" w:cs="Arial"/>
          <w:color w:val="000000"/>
          <w:spacing w:val="61"/>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u h</w:t>
      </w:r>
      <w:r w:rsidRPr="00B156C1">
        <w:rPr>
          <w:rFonts w:ascii="ffc" w:eastAsia="Times New Roman" w:hAnsi="ffc" w:cs="Arial"/>
          <w:color w:val="000000"/>
          <w:szCs w:val="24"/>
        </w:rPr>
        <w:t>ợ</w:t>
      </w:r>
      <w:r w:rsidRPr="00B156C1">
        <w:rPr>
          <w:rFonts w:ascii="ffb" w:eastAsia="Times New Roman" w:hAnsi="ffb" w:cs="Arial"/>
          <w:color w:val="000000"/>
          <w:szCs w:val="24"/>
        </w:rPr>
        <w:t xml:space="preserve">p lý”. </w:t>
      </w:r>
      <w:r w:rsidRPr="00B156C1">
        <w:rPr>
          <w:rFonts w:ascii="ffc" w:eastAsia="Times New Roman" w:hAnsi="ffc" w:cs="Arial"/>
          <w:color w:val="000000"/>
          <w:spacing w:val="-2"/>
          <w:szCs w:val="24"/>
        </w:rPr>
        <w:t>Đạ</w:t>
      </w:r>
      <w:r w:rsidRPr="00B156C1">
        <w:rPr>
          <w:rFonts w:ascii="ffb" w:eastAsia="Times New Roman" w:hAnsi="ffb" w:cs="Arial"/>
          <w:color w:val="000000"/>
          <w:spacing w:val="2"/>
          <w:szCs w:val="24"/>
        </w:rPr>
        <w:t>i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c</w:t>
      </w:r>
      <w:r w:rsidRPr="00B156C1">
        <w:rPr>
          <w:rFonts w:ascii="ffc" w:eastAsia="Times New Roman" w:hAnsi="ffc" w:cs="Arial"/>
          <w:color w:val="000000"/>
          <w:szCs w:val="24"/>
        </w:rPr>
        <w:t>ũ</w:t>
      </w:r>
      <w:r w:rsidRPr="00B156C1">
        <w:rPr>
          <w:rFonts w:ascii="ffb" w:eastAsia="Times New Roman" w:hAnsi="ffb" w:cs="Arial"/>
          <w:color w:val="000000"/>
          <w:szCs w:val="24"/>
        </w:rPr>
        <w:t>ng kh</w:t>
      </w:r>
      <w:r w:rsidRPr="00B156C1">
        <w:rPr>
          <w:rFonts w:ascii="ffc" w:eastAsia="Times New Roman" w:hAnsi="ffc" w:cs="Arial"/>
          <w:color w:val="000000"/>
          <w:szCs w:val="24"/>
        </w:rPr>
        <w:t>ẳ</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đị</w:t>
      </w:r>
      <w:r w:rsidRPr="00B156C1">
        <w:rPr>
          <w:rFonts w:ascii="ffb" w:eastAsia="Times New Roman" w:hAnsi="ffb" w:cs="Arial"/>
          <w:color w:val="000000"/>
          <w:szCs w:val="24"/>
        </w:rPr>
        <w:t>nh s</w:t>
      </w:r>
      <w:r w:rsidRPr="00B156C1">
        <w:rPr>
          <w:rFonts w:ascii="ffc" w:eastAsia="Times New Roman" w:hAnsi="ffc" w:cs="Arial"/>
          <w:color w:val="000000"/>
          <w:szCs w:val="24"/>
        </w:rPr>
        <w:t>ự</w:t>
      </w:r>
      <w:r w:rsidRPr="00B156C1">
        <w:rPr>
          <w:rFonts w:ascii="ffb" w:eastAsia="Times New Roman" w:hAnsi="ffb" w:cs="Arial"/>
          <w:color w:val="000000"/>
          <w:spacing w:val="61"/>
          <w:szCs w:val="24"/>
        </w:rPr>
        <w:t xml:space="preserve"> t</w:t>
      </w:r>
      <w:r w:rsidRPr="00B156C1">
        <w:rPr>
          <w:rFonts w:ascii="ffc" w:eastAsia="Times New Roman" w:hAnsi="ffc" w:cs="Arial"/>
          <w:color w:val="000000"/>
          <w:szCs w:val="24"/>
        </w:rPr>
        <w:t>ồ</w:t>
      </w:r>
      <w:r w:rsidRPr="00B156C1">
        <w:rPr>
          <w:rFonts w:ascii="ffb" w:eastAsia="Times New Roman" w:hAnsi="ffb" w:cs="Arial"/>
          <w:color w:val="000000"/>
          <w:szCs w:val="24"/>
        </w:rPr>
        <w:t>n t</w:t>
      </w:r>
      <w:r w:rsidRPr="00B156C1">
        <w:rPr>
          <w:rFonts w:ascii="ffc" w:eastAsia="Times New Roman" w:hAnsi="ffc" w:cs="Arial"/>
          <w:color w:val="000000"/>
          <w:szCs w:val="24"/>
        </w:rPr>
        <w:t>ạ</w:t>
      </w:r>
      <w:r w:rsidRPr="00B156C1">
        <w:rPr>
          <w:rFonts w:ascii="ffb" w:eastAsia="Times New Roman" w:hAnsi="ffb" w:cs="Arial"/>
          <w:color w:val="000000"/>
          <w:spacing w:val="2"/>
          <w:szCs w:val="24"/>
        </w:rPr>
        <w:t>i n</w:t>
      </w:r>
      <w:r w:rsidRPr="00B156C1">
        <w:rPr>
          <w:rFonts w:ascii="ffc" w:eastAsia="Times New Roman" w:hAnsi="ffc" w:cs="Arial"/>
          <w:color w:val="000000"/>
          <w:szCs w:val="24"/>
        </w:rPr>
        <w:t>ă</w:t>
      </w:r>
      <w:r w:rsidRPr="00B156C1">
        <w:rPr>
          <w:rFonts w:ascii="ffb" w:eastAsia="Times New Roman" w:hAnsi="ffb" w:cs="Arial"/>
          <w:color w:val="000000"/>
          <w:spacing w:val="-6"/>
          <w:szCs w:val="24"/>
        </w:rPr>
        <w:t xml:space="preserve">m thành </w:t>
      </w:r>
      <w:r w:rsidRPr="00B156C1">
        <w:rPr>
          <w:rFonts w:ascii="ffb" w:eastAsia="Times New Roman" w:hAnsi="ffb" w:cs="Arial"/>
          <w:color w:val="000000"/>
          <w:szCs w:val="24"/>
        </w:rPr>
        <w:t>ph</w:t>
      </w:r>
      <w:r w:rsidRPr="00B156C1">
        <w:rPr>
          <w:rFonts w:ascii="ffc" w:eastAsia="Times New Roman" w:hAnsi="ffc" w:cs="Arial"/>
          <w:color w:val="000000"/>
          <w:szCs w:val="24"/>
        </w:rPr>
        <w:t>ầ</w:t>
      </w:r>
      <w:r w:rsidRPr="00B156C1">
        <w:rPr>
          <w:rFonts w:ascii="ffb" w:eastAsia="Times New Roman" w:hAnsi="ffb" w:cs="Arial"/>
          <w:color w:val="000000"/>
          <w:szCs w:val="24"/>
        </w:rPr>
        <w:t>n kinh t</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trong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th</w:t>
      </w:r>
      <w:r w:rsidRPr="00B156C1">
        <w:rPr>
          <w:rFonts w:ascii="ffc" w:eastAsia="Times New Roman" w:hAnsi="ffc" w:cs="Arial"/>
          <w:color w:val="000000"/>
          <w:szCs w:val="24"/>
        </w:rPr>
        <w:t>ờ</w:t>
      </w:r>
      <w:r w:rsidRPr="00B156C1">
        <w:rPr>
          <w:rFonts w:ascii="ffb" w:eastAsia="Times New Roman" w:hAnsi="ffb" w:cs="Arial"/>
          <w:color w:val="000000"/>
          <w:szCs w:val="24"/>
        </w:rPr>
        <w:t>i gian nh</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 xml:space="preserve">t </w:t>
      </w:r>
      <w:proofErr w:type="gramStart"/>
      <w:r w:rsidRPr="00B156C1">
        <w:rPr>
          <w:rFonts w:ascii="ffc" w:eastAsia="Times New Roman" w:hAnsi="ffc" w:cs="Arial"/>
          <w:color w:val="000000"/>
          <w:spacing w:val="-4"/>
          <w:szCs w:val="24"/>
        </w:rPr>
        <w:t>đị</w:t>
      </w:r>
      <w:r w:rsidRPr="00B156C1">
        <w:rPr>
          <w:rFonts w:ascii="ffb" w:eastAsia="Times New Roman" w:hAnsi="ffb" w:cs="Arial"/>
          <w:color w:val="000000"/>
          <w:szCs w:val="24"/>
        </w:rPr>
        <w:t xml:space="preserve">nh  </w:t>
      </w:r>
      <w:r w:rsidRPr="00B156C1">
        <w:rPr>
          <w:rFonts w:ascii="ffc" w:eastAsia="Times New Roman" w:hAnsi="ffc" w:cs="Arial"/>
          <w:color w:val="000000"/>
          <w:szCs w:val="24"/>
        </w:rPr>
        <w:t>ở</w:t>
      </w:r>
      <w:proofErr w:type="gramEnd"/>
      <w:r w:rsidRPr="00B156C1">
        <w:rPr>
          <w:rFonts w:ascii="ffb" w:eastAsia="Times New Roman" w:hAnsi="ffb" w:cs="Arial"/>
          <w:color w:val="000000"/>
          <w:spacing w:val="-6"/>
          <w:szCs w:val="24"/>
        </w:rPr>
        <w:t xml:space="preserve"> mi</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n Nam.(Vi</w:t>
      </w:r>
      <w:r w:rsidRPr="00B156C1">
        <w:rPr>
          <w:rFonts w:ascii="ffc" w:eastAsia="Times New Roman" w:hAnsi="ffc" w:cs="Arial"/>
          <w:color w:val="000000"/>
          <w:szCs w:val="24"/>
        </w:rPr>
        <w:t>ệ</w:t>
      </w:r>
      <w:r w:rsidRPr="00B156C1">
        <w:rPr>
          <w:rFonts w:ascii="ffb" w:eastAsia="Times New Roman" w:hAnsi="ffb" w:cs="Arial"/>
          <w:color w:val="000000"/>
          <w:szCs w:val="24"/>
        </w:rPr>
        <w:t>t Nam 20 n</w:t>
      </w:r>
      <w:r w:rsidRPr="00B156C1">
        <w:rPr>
          <w:rFonts w:ascii="ffc" w:eastAsia="Times New Roman" w:hAnsi="ffc" w:cs="Arial"/>
          <w:color w:val="000000"/>
          <w:szCs w:val="24"/>
        </w:rPr>
        <w:t>ă</w:t>
      </w:r>
      <w:r w:rsidRPr="00B156C1">
        <w:rPr>
          <w:rFonts w:ascii="ffb" w:eastAsia="Times New Roman" w:hAnsi="ffb" w:cs="Arial"/>
          <w:color w:val="000000"/>
          <w:spacing w:val="-6"/>
          <w:szCs w:val="24"/>
        </w:rPr>
        <w:t xml:space="preserve">m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4"/>
          <w:szCs w:val="24"/>
        </w:rPr>
        <w:t xml:space="preserve">i, </w:t>
      </w:r>
      <w:r w:rsidRPr="00B156C1">
        <w:rPr>
          <w:rFonts w:ascii="ffb" w:eastAsia="Times New Roman" w:hAnsi="ffb" w:cs="Arial"/>
          <w:color w:val="000000"/>
          <w:szCs w:val="24"/>
        </w:rPr>
        <w:t>2006: 24)</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 xml:space="preserve">Tuy nhiên, sau </w:t>
      </w:r>
      <w:r w:rsidRPr="00B156C1">
        <w:rPr>
          <w:rFonts w:ascii="ffc" w:eastAsia="Times New Roman" w:hAnsi="ffc" w:cs="Arial"/>
          <w:color w:val="000000"/>
          <w:szCs w:val="24"/>
        </w:rPr>
        <w:t>đ</w:t>
      </w:r>
      <w:r w:rsidRPr="00B156C1">
        <w:rPr>
          <w:rFonts w:ascii="ffb" w:eastAsia="Times New Roman" w:hAnsi="ffb" w:cs="Arial"/>
          <w:color w:val="000000"/>
          <w:szCs w:val="24"/>
        </w:rPr>
        <w:t>ó,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14"/>
          <w:szCs w:val="24"/>
        </w:rPr>
        <w:t xml:space="preserve"> l</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ứ</w:t>
      </w:r>
      <w:r w:rsidRPr="00B156C1">
        <w:rPr>
          <w:rFonts w:ascii="ffb" w:eastAsia="Times New Roman" w:hAnsi="ffb" w:cs="Arial"/>
          <w:color w:val="000000"/>
          <w:spacing w:val="11"/>
          <w:szCs w:val="24"/>
        </w:rPr>
        <w:t xml:space="preserve"> n</w:t>
      </w:r>
      <w:r w:rsidRPr="00B156C1">
        <w:rPr>
          <w:rFonts w:ascii="ffc" w:eastAsia="Times New Roman" w:hAnsi="ffc" w:cs="Arial"/>
          <w:color w:val="000000"/>
          <w:szCs w:val="24"/>
        </w:rPr>
        <w:t>ă</w:t>
      </w:r>
      <w:r w:rsidRPr="00B156C1">
        <w:rPr>
          <w:rFonts w:ascii="ffb" w:eastAsia="Times New Roman" w:hAnsi="ffb" w:cs="Arial"/>
          <w:color w:val="000000"/>
          <w:spacing w:val="-1"/>
          <w:szCs w:val="24"/>
        </w:rPr>
        <w:t>m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khóa V (tháng 12/1983) l</w:t>
      </w:r>
      <w:r w:rsidRPr="00B156C1">
        <w:rPr>
          <w:rFonts w:ascii="ffc" w:eastAsia="Times New Roman" w:hAnsi="ffc" w:cs="Arial"/>
          <w:color w:val="000000"/>
          <w:szCs w:val="24"/>
        </w:rPr>
        <w:t>ạ</w:t>
      </w:r>
      <w:r w:rsidRPr="00B156C1">
        <w:rPr>
          <w:rFonts w:ascii="ffb" w:eastAsia="Times New Roman" w:hAnsi="ffb" w:cs="Arial"/>
          <w:color w:val="000000"/>
          <w:szCs w:val="24"/>
        </w:rPr>
        <w:t>i cho r</w:t>
      </w:r>
      <w:r w:rsidRPr="00B156C1">
        <w:rPr>
          <w:rFonts w:ascii="ffc" w:eastAsia="Times New Roman" w:hAnsi="ffc" w:cs="Arial"/>
          <w:color w:val="000000"/>
          <w:szCs w:val="24"/>
        </w:rPr>
        <w:t>ằ</w:t>
      </w:r>
      <w:r w:rsidRPr="00B156C1">
        <w:rPr>
          <w:rFonts w:ascii="ffb" w:eastAsia="Times New Roman" w:hAnsi="ffb" w:cs="Arial"/>
          <w:color w:val="000000"/>
          <w:szCs w:val="24"/>
        </w:rPr>
        <w:t>ng, s</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ậ</w:t>
      </w:r>
      <w:r w:rsidRPr="00B156C1">
        <w:rPr>
          <w:rFonts w:ascii="ffb" w:eastAsia="Times New Roman" w:hAnsi="ffb" w:cs="Arial"/>
          <w:color w:val="000000"/>
          <w:spacing w:val="-6"/>
          <w:szCs w:val="24"/>
        </w:rPr>
        <w:t>m ch</w:t>
      </w:r>
      <w:r w:rsidRPr="00B156C1">
        <w:rPr>
          <w:rFonts w:ascii="ffc" w:eastAsia="Times New Roman" w:hAnsi="ffc" w:cs="Arial"/>
          <w:color w:val="000000"/>
          <w:szCs w:val="24"/>
        </w:rPr>
        <w:t>ạ</w:t>
      </w:r>
      <w:r w:rsidRPr="00B156C1">
        <w:rPr>
          <w:rFonts w:ascii="ffb" w:eastAsia="Times New Roman" w:hAnsi="ffb" w:cs="Arial"/>
          <w:color w:val="000000"/>
          <w:szCs w:val="24"/>
        </w:rPr>
        <w:t>p trong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ạ</w:t>
      </w:r>
      <w:r w:rsidRPr="00B156C1">
        <w:rPr>
          <w:rFonts w:ascii="ffb" w:eastAsia="Times New Roman" w:hAnsi="ffb" w:cs="Arial"/>
          <w:color w:val="000000"/>
          <w:szCs w:val="24"/>
        </w:rPr>
        <w:t>o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là m</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t trong nh</w:t>
      </w:r>
      <w:r w:rsidRPr="00B156C1">
        <w:rPr>
          <w:rFonts w:ascii="ffc" w:eastAsia="Times New Roman" w:hAnsi="ffc" w:cs="Arial"/>
          <w:color w:val="000000"/>
          <w:szCs w:val="24"/>
        </w:rPr>
        <w:t>ữ</w:t>
      </w:r>
      <w:r w:rsidRPr="00B156C1">
        <w:rPr>
          <w:rFonts w:ascii="ffb" w:eastAsia="Times New Roman" w:hAnsi="ffb" w:cs="Arial"/>
          <w:color w:val="000000"/>
          <w:spacing w:val="2"/>
          <w:szCs w:val="24"/>
        </w:rPr>
        <w:t xml:space="preserve">ng </w:t>
      </w:r>
      <w:r w:rsidRPr="00B156C1">
        <w:rPr>
          <w:rFonts w:ascii="ffb" w:eastAsia="Times New Roman" w:hAnsi="ffb" w:cs="Arial"/>
          <w:color w:val="000000"/>
          <w:szCs w:val="24"/>
        </w:rPr>
        <w:t>nguyên nhân c</w:t>
      </w:r>
      <w:r w:rsidRPr="00B156C1">
        <w:rPr>
          <w:rFonts w:ascii="ffc" w:eastAsia="Times New Roman" w:hAnsi="ffc" w:cs="Arial"/>
          <w:color w:val="000000"/>
          <w:szCs w:val="24"/>
        </w:rPr>
        <w:t>ủ</w:t>
      </w:r>
      <w:r w:rsidRPr="00B156C1">
        <w:rPr>
          <w:rFonts w:ascii="ffb" w:eastAsia="Times New Roman" w:hAnsi="ffb" w:cs="Arial"/>
          <w:color w:val="000000"/>
          <w:szCs w:val="24"/>
        </w:rPr>
        <w:t>a tình tr</w:t>
      </w:r>
      <w:r w:rsidRPr="00B156C1">
        <w:rPr>
          <w:rFonts w:ascii="ffc" w:eastAsia="Times New Roman" w:hAnsi="ffc" w:cs="Arial"/>
          <w:color w:val="000000"/>
          <w:szCs w:val="24"/>
        </w:rPr>
        <w:t>ạ</w:t>
      </w:r>
      <w:r w:rsidRPr="00B156C1">
        <w:rPr>
          <w:rFonts w:ascii="ffb" w:eastAsia="Times New Roman" w:hAnsi="ffb" w:cs="Arial"/>
          <w:color w:val="000000"/>
          <w:szCs w:val="24"/>
        </w:rPr>
        <w:t>ng khó kh</w:t>
      </w:r>
      <w:r w:rsidRPr="00B156C1">
        <w:rPr>
          <w:rFonts w:ascii="ffc" w:eastAsia="Times New Roman" w:hAnsi="ffc" w:cs="Arial"/>
          <w:color w:val="000000"/>
          <w:szCs w:val="24"/>
        </w:rPr>
        <w:t>ă</w:t>
      </w:r>
      <w:r w:rsidRPr="00B156C1">
        <w:rPr>
          <w:rFonts w:ascii="ffb" w:eastAsia="Times New Roman" w:hAnsi="ffb" w:cs="Arial"/>
          <w:color w:val="000000"/>
          <w:szCs w:val="24"/>
        </w:rPr>
        <w:t>n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kinh t</w:t>
      </w:r>
      <w:r w:rsidRPr="00B156C1">
        <w:rPr>
          <w:rFonts w:ascii="ffc" w:eastAsia="Times New Roman" w:hAnsi="ffc" w:cs="Arial"/>
          <w:color w:val="000000"/>
          <w:szCs w:val="24"/>
        </w:rPr>
        <w:t>ế</w:t>
      </w:r>
      <w:r w:rsidRPr="00B156C1">
        <w:rPr>
          <w:rFonts w:ascii="ffb" w:eastAsia="Times New Roman" w:hAnsi="ffb" w:cs="Arial"/>
          <w:color w:val="000000"/>
          <w:szCs w:val="24"/>
        </w:rPr>
        <w:t>,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zCs w:val="24"/>
        </w:rPr>
        <w:t>ó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để</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 </w:t>
      </w:r>
      <w:r w:rsidRPr="00B156C1">
        <w:rPr>
          <w:rFonts w:ascii="ffc" w:eastAsia="Times New Roman" w:hAnsi="ffc" w:cs="Arial"/>
          <w:color w:val="000000"/>
          <w:spacing w:val="-4"/>
          <w:szCs w:val="24"/>
        </w:rPr>
        <w:t>đị</w:t>
      </w:r>
      <w:r w:rsidRPr="00B156C1">
        <w:rPr>
          <w:rFonts w:ascii="ffb" w:eastAsia="Times New Roman" w:hAnsi="ffb" w:cs="Arial"/>
          <w:color w:val="000000"/>
          <w:spacing w:val="2"/>
          <w:szCs w:val="24"/>
        </w:rPr>
        <w:t xml:space="preserve">nh </w:t>
      </w:r>
      <w:r w:rsidRPr="00B156C1">
        <w:rPr>
          <w:rFonts w:ascii="ffb" w:eastAsia="Times New Roman" w:hAnsi="ffb" w:cs="Arial"/>
          <w:color w:val="000000"/>
          <w:szCs w:val="24"/>
        </w:rPr>
        <w:t>tình hình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đẩ</w:t>
      </w:r>
      <w:r w:rsidRPr="00B156C1">
        <w:rPr>
          <w:rFonts w:ascii="ffb" w:eastAsia="Times New Roman" w:hAnsi="ffb" w:cs="Arial"/>
          <w:color w:val="000000"/>
          <w:szCs w:val="24"/>
        </w:rPr>
        <w:t>y m</w:t>
      </w:r>
      <w:r w:rsidRPr="00B156C1">
        <w:rPr>
          <w:rFonts w:ascii="ffc" w:eastAsia="Times New Roman" w:hAnsi="ffc" w:cs="Arial"/>
          <w:color w:val="000000"/>
          <w:szCs w:val="24"/>
        </w:rPr>
        <w:t>ạ</w:t>
      </w:r>
      <w:r w:rsidRPr="00B156C1">
        <w:rPr>
          <w:rFonts w:ascii="ffb" w:eastAsia="Times New Roman" w:hAnsi="ffb" w:cs="Arial"/>
          <w:color w:val="000000"/>
          <w:szCs w:val="24"/>
        </w:rPr>
        <w:t>nh h</w:t>
      </w:r>
      <w:r w:rsidRPr="00B156C1">
        <w:rPr>
          <w:rFonts w:ascii="ffc" w:eastAsia="Times New Roman" w:hAnsi="ffc" w:cs="Arial"/>
          <w:color w:val="000000"/>
          <w:szCs w:val="24"/>
        </w:rPr>
        <w:t>ơ</w:t>
      </w:r>
      <w:r w:rsidRPr="00B156C1">
        <w:rPr>
          <w:rFonts w:ascii="ffb" w:eastAsia="Times New Roman" w:hAnsi="ffb" w:cs="Arial"/>
          <w:color w:val="000000"/>
          <w:szCs w:val="24"/>
        </w:rPr>
        <w:t>n n</w:t>
      </w:r>
      <w:r w:rsidRPr="00B156C1">
        <w:rPr>
          <w:rFonts w:ascii="ffc" w:eastAsia="Times New Roman" w:hAnsi="ffc" w:cs="Arial"/>
          <w:color w:val="000000"/>
          <w:szCs w:val="24"/>
        </w:rPr>
        <w:t>ữ</w:t>
      </w:r>
      <w:r w:rsidRPr="00B156C1">
        <w:rPr>
          <w:rFonts w:ascii="ffb" w:eastAsia="Times New Roman" w:hAnsi="ffb" w:cs="Arial"/>
          <w:color w:val="000000"/>
          <w:spacing w:val="1"/>
          <w:szCs w:val="24"/>
        </w:rPr>
        <w:t>a s</w:t>
      </w:r>
      <w:r w:rsidRPr="00B156C1">
        <w:rPr>
          <w:rFonts w:ascii="ffc" w:eastAsia="Times New Roman" w:hAnsi="ffc" w:cs="Arial"/>
          <w:color w:val="000000"/>
          <w:szCs w:val="24"/>
        </w:rPr>
        <w:t>ự</w:t>
      </w:r>
      <w:r w:rsidRPr="00B156C1">
        <w:rPr>
          <w:rFonts w:ascii="ffb" w:eastAsia="Times New Roman" w:hAnsi="ffb" w:cs="Arial"/>
          <w:color w:val="000000"/>
          <w:spacing w:val="18"/>
          <w:szCs w:val="24"/>
        </w:rPr>
        <w:t xml:space="preserve">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ạ</w:t>
      </w:r>
      <w:r w:rsidRPr="00B156C1">
        <w:rPr>
          <w:rFonts w:ascii="ffb" w:eastAsia="Times New Roman" w:hAnsi="ffb" w:cs="Arial"/>
          <w:color w:val="000000"/>
          <w:szCs w:val="24"/>
        </w:rPr>
        <w:t>o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Nhà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n</w:t>
      </w:r>
      <w:r w:rsidRPr="00B156C1">
        <w:rPr>
          <w:rFonts w:ascii="ffc" w:eastAsia="Times New Roman" w:hAnsi="ffc" w:cs="Arial"/>
          <w:color w:val="000000"/>
          <w:szCs w:val="24"/>
        </w:rPr>
        <w:t>ắ</w:t>
      </w:r>
      <w:r w:rsidRPr="00B156C1">
        <w:rPr>
          <w:rFonts w:ascii="ffb" w:eastAsia="Times New Roman" w:hAnsi="ffb" w:cs="Arial"/>
          <w:color w:val="000000"/>
          <w:szCs w:val="24"/>
        </w:rPr>
        <w:t>m hàng, n</w:t>
      </w:r>
      <w:r w:rsidRPr="00B156C1">
        <w:rPr>
          <w:rFonts w:ascii="ffc" w:eastAsia="Times New Roman" w:hAnsi="ffc" w:cs="Arial"/>
          <w:color w:val="000000"/>
          <w:szCs w:val="24"/>
        </w:rPr>
        <w:t>ắ</w:t>
      </w:r>
      <w:r w:rsidRPr="00B156C1">
        <w:rPr>
          <w:rFonts w:ascii="ffb" w:eastAsia="Times New Roman" w:hAnsi="ffb" w:cs="Arial"/>
          <w:color w:val="000000"/>
          <w:spacing w:val="-6"/>
          <w:szCs w:val="24"/>
        </w:rPr>
        <w:t>m ti</w:t>
      </w:r>
      <w:r w:rsidRPr="00B156C1">
        <w:rPr>
          <w:rFonts w:ascii="ffc" w:eastAsia="Times New Roman" w:hAnsi="ffc" w:cs="Arial"/>
          <w:color w:val="000000"/>
          <w:szCs w:val="24"/>
        </w:rPr>
        <w:t>ề</w:t>
      </w:r>
      <w:r w:rsidRPr="00B156C1">
        <w:rPr>
          <w:rFonts w:ascii="ffb" w:eastAsia="Times New Roman" w:hAnsi="ffb" w:cs="Arial"/>
          <w:color w:val="000000"/>
          <w:szCs w:val="24"/>
        </w:rPr>
        <w:t>n, xóa b</w:t>
      </w:r>
      <w:r w:rsidRPr="00B156C1">
        <w:rPr>
          <w:rFonts w:ascii="ffc" w:eastAsia="Times New Roman" w:hAnsi="ffc" w:cs="Arial"/>
          <w:color w:val="000000"/>
          <w:szCs w:val="24"/>
        </w:rPr>
        <w:t>ỏ</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ị</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ng t</w:t>
      </w:r>
      <w:r w:rsidRPr="00B156C1">
        <w:rPr>
          <w:rFonts w:ascii="ffc" w:eastAsia="Times New Roman" w:hAnsi="ffc" w:cs="Arial"/>
          <w:color w:val="000000"/>
          <w:szCs w:val="24"/>
        </w:rPr>
        <w:t>ự</w:t>
      </w:r>
      <w:r w:rsidRPr="00B156C1">
        <w:rPr>
          <w:rFonts w:ascii="ffb" w:eastAsia="Times New Roman" w:hAnsi="ffb" w:cs="Arial"/>
          <w:color w:val="000000"/>
          <w:szCs w:val="24"/>
        </w:rPr>
        <w:t xml:space="preserve"> do v</w:t>
      </w:r>
      <w:r w:rsidRPr="00B156C1">
        <w:rPr>
          <w:rFonts w:ascii="ffc" w:eastAsia="Times New Roman" w:hAnsi="ffc" w:cs="Arial"/>
          <w:color w:val="000000"/>
          <w:szCs w:val="24"/>
        </w:rPr>
        <w:t>ề</w:t>
      </w:r>
      <w:r w:rsidRPr="00B156C1">
        <w:rPr>
          <w:rFonts w:ascii="ffb" w:eastAsia="Times New Roman" w:hAnsi="ffb" w:cs="Arial"/>
          <w:color w:val="000000"/>
          <w:spacing w:val="40"/>
          <w:szCs w:val="24"/>
        </w:rPr>
        <w:t xml:space="preserve">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zCs w:val="24"/>
        </w:rPr>
        <w:t>c và các nông 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ả</w:t>
      </w:r>
      <w:r w:rsidRPr="00B156C1">
        <w:rPr>
          <w:rFonts w:ascii="ffb" w:eastAsia="Times New Roman" w:hAnsi="ffb" w:cs="Arial"/>
          <w:color w:val="000000"/>
          <w:szCs w:val="24"/>
        </w:rPr>
        <w:t>n quan tr</w:t>
      </w:r>
      <w:r w:rsidRPr="00B156C1">
        <w:rPr>
          <w:rFonts w:ascii="ffc" w:eastAsia="Times New Roman" w:hAnsi="ffc" w:cs="Arial"/>
          <w:color w:val="000000"/>
          <w:szCs w:val="24"/>
        </w:rPr>
        <w:t>ọ</w:t>
      </w:r>
      <w:r w:rsidRPr="00B156C1">
        <w:rPr>
          <w:rFonts w:ascii="ffb" w:eastAsia="Times New Roman" w:hAnsi="ffb" w:cs="Arial"/>
          <w:color w:val="000000"/>
          <w:szCs w:val="24"/>
        </w:rPr>
        <w:t>ng, th</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 xml:space="preserve">ng </w:t>
      </w:r>
      <w:r w:rsidRPr="00B156C1">
        <w:rPr>
          <w:rFonts w:ascii="ffb" w:eastAsia="Times New Roman" w:hAnsi="ffb" w:cs="Arial"/>
          <w:color w:val="000000"/>
          <w:szCs w:val="24"/>
        </w:rPr>
        <w:t>nh</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qu</w:t>
      </w:r>
      <w:r w:rsidRPr="00B156C1">
        <w:rPr>
          <w:rFonts w:ascii="ffc" w:eastAsia="Times New Roman" w:hAnsi="ffc" w:cs="Arial"/>
          <w:color w:val="000000"/>
          <w:szCs w:val="24"/>
        </w:rPr>
        <w:t>ả</w:t>
      </w:r>
      <w:r w:rsidRPr="00B156C1">
        <w:rPr>
          <w:rFonts w:ascii="ffb" w:eastAsia="Times New Roman" w:hAnsi="ffb" w:cs="Arial"/>
          <w:color w:val="000000"/>
          <w:szCs w:val="24"/>
        </w:rPr>
        <w:t>n lý giá, v.v…</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pacing w:val="-6"/>
          <w:szCs w:val="24"/>
        </w:rPr>
      </w:pP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4"/>
          <w:szCs w:val="24"/>
        </w:rPr>
        <w:t xml:space="preserve"> l</w:t>
      </w:r>
      <w:r w:rsidRPr="00B156C1">
        <w:rPr>
          <w:rFonts w:ascii="ffc" w:eastAsia="Times New Roman" w:hAnsi="ffc" w:cs="Arial"/>
          <w:color w:val="000000"/>
          <w:szCs w:val="24"/>
        </w:rPr>
        <w:t>ầ</w:t>
      </w:r>
      <w:r w:rsidRPr="00B156C1">
        <w:rPr>
          <w:rFonts w:ascii="ffb" w:eastAsia="Times New Roman" w:hAnsi="ffb" w:cs="Arial"/>
          <w:color w:val="000000"/>
          <w:spacing w:val="-4"/>
          <w:szCs w:val="24"/>
        </w:rPr>
        <w:t>n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tám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khóa V (tháng 6/1985)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5"/>
          <w:szCs w:val="24"/>
        </w:rPr>
        <w:t xml:space="preserve">t </w:t>
      </w:r>
      <w:r w:rsidRPr="00B156C1">
        <w:rPr>
          <w:rFonts w:ascii="ffb" w:eastAsia="Times New Roman" w:hAnsi="ffb" w:cs="Arial"/>
          <w:color w:val="000000"/>
          <w:spacing w:val="1"/>
          <w:szCs w:val="24"/>
        </w:rPr>
        <w:t>phá th</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 xml:space="preserve"> hai v</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d</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t khoát xóa b</w:t>
      </w:r>
      <w:r w:rsidRPr="00B156C1">
        <w:rPr>
          <w:rFonts w:ascii="ffc" w:eastAsia="Times New Roman" w:hAnsi="ffc" w:cs="Arial"/>
          <w:color w:val="000000"/>
          <w:szCs w:val="24"/>
        </w:rPr>
        <w:t>ỏ</w:t>
      </w:r>
      <w:r w:rsidRPr="00B156C1">
        <w:rPr>
          <w:rFonts w:ascii="ffb" w:eastAsia="Times New Roman" w:hAnsi="ffb" w:cs="Arial"/>
          <w:color w:val="000000"/>
          <w:spacing w:val="50"/>
          <w:szCs w:val="24"/>
        </w:rPr>
        <w:t xml:space="preserve">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50"/>
          <w:szCs w:val="24"/>
        </w:rPr>
        <w:t xml:space="preserve"> t</w:t>
      </w:r>
      <w:r w:rsidRPr="00B156C1">
        <w:rPr>
          <w:rFonts w:ascii="ffc" w:eastAsia="Times New Roman" w:hAnsi="ffc" w:cs="Arial"/>
          <w:color w:val="000000"/>
          <w:szCs w:val="24"/>
        </w:rPr>
        <w:t>ậ</w:t>
      </w:r>
      <w:r w:rsidRPr="00B156C1">
        <w:rPr>
          <w:rFonts w:ascii="ffb" w:eastAsia="Times New Roman" w:hAnsi="ffb" w:cs="Arial"/>
          <w:color w:val="000000"/>
          <w:szCs w:val="24"/>
        </w:rPr>
        <w:t>p trung quan liêu, bao c</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p, th</w:t>
      </w:r>
      <w:r w:rsidRPr="00B156C1">
        <w:rPr>
          <w:rFonts w:ascii="ffc" w:eastAsia="Times New Roman" w:hAnsi="ffc" w:cs="Arial"/>
          <w:color w:val="000000"/>
          <w:szCs w:val="24"/>
        </w:rPr>
        <w:t>ự</w:t>
      </w:r>
      <w:r w:rsidRPr="00B156C1">
        <w:rPr>
          <w:rFonts w:ascii="ffb" w:eastAsia="Times New Roman" w:hAnsi="ffb" w:cs="Arial"/>
          <w:color w:val="000000"/>
          <w:spacing w:val="4"/>
          <w:szCs w:val="24"/>
        </w:rPr>
        <w:t xml:space="preserve">c </w:t>
      </w:r>
      <w:r w:rsidRPr="00B156C1">
        <w:rPr>
          <w:rFonts w:ascii="ffb" w:eastAsia="Times New Roman" w:hAnsi="ffb" w:cs="Arial"/>
          <w:color w:val="000000"/>
          <w:szCs w:val="24"/>
        </w:rPr>
        <w:t>hi</w:t>
      </w:r>
      <w:r w:rsidRPr="00B156C1">
        <w:rPr>
          <w:rFonts w:ascii="ffc" w:eastAsia="Times New Roman" w:hAnsi="ffc" w:cs="Arial"/>
          <w:color w:val="000000"/>
          <w:szCs w:val="24"/>
        </w:rPr>
        <w:t>ệ</w:t>
      </w:r>
      <w:r w:rsidRPr="00B156C1">
        <w:rPr>
          <w:rFonts w:ascii="ffb" w:eastAsia="Times New Roman" w:hAnsi="ffb" w:cs="Arial"/>
          <w:color w:val="000000"/>
          <w:szCs w:val="24"/>
        </w:rPr>
        <w:t>n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61"/>
          <w:szCs w:val="24"/>
        </w:rPr>
        <w:t xml:space="preserve"> m</w:t>
      </w:r>
      <w:r w:rsidRPr="00B156C1">
        <w:rPr>
          <w:rFonts w:ascii="ffc" w:eastAsia="Times New Roman" w:hAnsi="ffc" w:cs="Arial"/>
          <w:color w:val="000000"/>
          <w:szCs w:val="24"/>
        </w:rPr>
        <w:t>ộ</w:t>
      </w:r>
      <w:r w:rsidRPr="00B156C1">
        <w:rPr>
          <w:rFonts w:ascii="ffb" w:eastAsia="Times New Roman" w:hAnsi="ffb" w:cs="Arial"/>
          <w:color w:val="000000"/>
          <w:szCs w:val="24"/>
        </w:rPr>
        <w:t>t giá; xóa b</w:t>
      </w:r>
      <w:r w:rsidRPr="00B156C1">
        <w:rPr>
          <w:rFonts w:ascii="ffc" w:eastAsia="Times New Roman" w:hAnsi="ffc" w:cs="Arial"/>
          <w:color w:val="000000"/>
          <w:szCs w:val="24"/>
        </w:rPr>
        <w:t>ỏ</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cung c</w:t>
      </w:r>
      <w:r w:rsidRPr="00B156C1">
        <w:rPr>
          <w:rFonts w:ascii="ffc" w:eastAsia="Times New Roman" w:hAnsi="ffc" w:cs="Arial"/>
          <w:color w:val="000000"/>
          <w:szCs w:val="24"/>
        </w:rPr>
        <w:t>ấ</w:t>
      </w:r>
      <w:r w:rsidRPr="00B156C1">
        <w:rPr>
          <w:rFonts w:ascii="ffb" w:eastAsia="Times New Roman" w:hAnsi="ffb" w:cs="Arial"/>
          <w:color w:val="000000"/>
          <w:spacing w:val="-4"/>
          <w:szCs w:val="24"/>
        </w:rPr>
        <w:t>p hi</w:t>
      </w:r>
      <w:r w:rsidRPr="00B156C1">
        <w:rPr>
          <w:rFonts w:ascii="ffc" w:eastAsia="Times New Roman" w:hAnsi="ffc" w:cs="Arial"/>
          <w:color w:val="000000"/>
          <w:szCs w:val="24"/>
        </w:rPr>
        <w:t>ệ</w:t>
      </w:r>
      <w:r w:rsidRPr="00B156C1">
        <w:rPr>
          <w:rFonts w:ascii="ffb" w:eastAsia="Times New Roman" w:hAnsi="ffb" w:cs="Arial"/>
          <w:color w:val="000000"/>
          <w:szCs w:val="24"/>
        </w:rPr>
        <w:t>n v</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t theo giá th</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p; chuy</w:t>
      </w:r>
      <w:r w:rsidRPr="00B156C1">
        <w:rPr>
          <w:rFonts w:ascii="ffc" w:eastAsia="Times New Roman" w:hAnsi="ffc" w:cs="Arial"/>
          <w:color w:val="000000"/>
          <w:szCs w:val="24"/>
        </w:rPr>
        <w:t>ể</w:t>
      </w:r>
      <w:r w:rsidRPr="00B156C1">
        <w:rPr>
          <w:rFonts w:ascii="ffb" w:eastAsia="Times New Roman" w:hAnsi="ffb" w:cs="Arial"/>
          <w:color w:val="000000"/>
          <w:szCs w:val="24"/>
        </w:rPr>
        <w:t>n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ho</w:t>
      </w:r>
      <w:r w:rsidRPr="00B156C1">
        <w:rPr>
          <w:rFonts w:ascii="ffc" w:eastAsia="Times New Roman" w:hAnsi="ffc" w:cs="Arial"/>
          <w:color w:val="000000"/>
          <w:szCs w:val="24"/>
        </w:rPr>
        <w:t>ạ</w:t>
      </w:r>
      <w:r w:rsidRPr="00B156C1">
        <w:rPr>
          <w:rFonts w:ascii="ffb" w:eastAsia="Times New Roman" w:hAnsi="ffb" w:cs="Arial"/>
          <w:color w:val="000000"/>
          <w:spacing w:val="5"/>
          <w:szCs w:val="24"/>
        </w:rPr>
        <w:t xml:space="preserve">t </w:t>
      </w:r>
      <w:r w:rsidRPr="00B156C1">
        <w:rPr>
          <w:rFonts w:ascii="ffc" w:eastAsia="Times New Roman" w:hAnsi="ffc" w:cs="Arial"/>
          <w:color w:val="000000"/>
          <w:szCs w:val="24"/>
        </w:rPr>
        <w:t>độ</w:t>
      </w:r>
      <w:r w:rsidRPr="00B156C1">
        <w:rPr>
          <w:rFonts w:ascii="ffb" w:eastAsia="Times New Roman" w:hAnsi="ffb" w:cs="Arial"/>
          <w:color w:val="000000"/>
          <w:szCs w:val="24"/>
        </w:rPr>
        <w:t>ng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zCs w:val="24"/>
        </w:rPr>
        <w:t>t kinh doanh sang c</w:t>
      </w:r>
      <w:r w:rsidRPr="00B156C1">
        <w:rPr>
          <w:rFonts w:ascii="ffc" w:eastAsia="Times New Roman" w:hAnsi="ffc" w:cs="Arial"/>
          <w:color w:val="000000"/>
          <w:szCs w:val="24"/>
        </w:rPr>
        <w:t>ơ</w:t>
      </w:r>
      <w:r w:rsidRPr="00B156C1">
        <w:rPr>
          <w:rFonts w:ascii="ffb" w:eastAsia="Times New Roman" w:hAnsi="ffb" w:cs="Arial"/>
          <w:color w:val="000000"/>
          <w:spacing w:val="-3"/>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32"/>
          <w:szCs w:val="24"/>
        </w:rPr>
        <w:t xml:space="preserve"> h</w:t>
      </w:r>
      <w:r w:rsidRPr="00B156C1">
        <w:rPr>
          <w:rFonts w:ascii="ffc" w:eastAsia="Times New Roman" w:hAnsi="ffc" w:cs="Arial"/>
          <w:color w:val="000000"/>
          <w:szCs w:val="24"/>
        </w:rPr>
        <w:t>ạ</w:t>
      </w:r>
      <w:r w:rsidRPr="00B156C1">
        <w:rPr>
          <w:rFonts w:ascii="ffb" w:eastAsia="Times New Roman" w:hAnsi="ffb" w:cs="Arial"/>
          <w:color w:val="000000"/>
          <w:szCs w:val="24"/>
        </w:rPr>
        <w:t>ch toán kinh doanh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 xml:space="preserve">a… </w:t>
      </w:r>
      <w:proofErr w:type="gramStart"/>
      <w:r w:rsidRPr="00B156C1">
        <w:rPr>
          <w:rFonts w:ascii="ffb" w:eastAsia="Times New Roman" w:hAnsi="ffb" w:cs="Arial"/>
          <w:color w:val="000000"/>
          <w:szCs w:val="24"/>
        </w:rPr>
        <w:t>Tháng 9/1985, cu</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ề</w:t>
      </w:r>
      <w:r w:rsidRPr="00B156C1">
        <w:rPr>
          <w:rFonts w:ascii="ffb" w:eastAsia="Times New Roman" w:hAnsi="ffb" w:cs="Arial"/>
          <w:color w:val="000000"/>
          <w:szCs w:val="24"/>
        </w:rPr>
        <w:t>u ch</w:t>
      </w:r>
      <w:r w:rsidRPr="00B156C1">
        <w:rPr>
          <w:rFonts w:ascii="ffc" w:eastAsia="Times New Roman" w:hAnsi="ffc" w:cs="Arial"/>
          <w:color w:val="000000"/>
          <w:szCs w:val="24"/>
        </w:rPr>
        <w:t>ỉ</w:t>
      </w:r>
      <w:r w:rsidRPr="00B156C1">
        <w:rPr>
          <w:rFonts w:ascii="ffb" w:eastAsia="Times New Roman" w:hAnsi="ffb" w:cs="Arial"/>
          <w:color w:val="000000"/>
          <w:szCs w:val="24"/>
        </w:rPr>
        <w:t>nh giá – l</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 ti</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n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b</w:t>
      </w:r>
      <w:r w:rsidRPr="00B156C1">
        <w:rPr>
          <w:rFonts w:ascii="ffc" w:eastAsia="Times New Roman" w:hAnsi="ffc" w:cs="Arial"/>
          <w:color w:val="000000"/>
          <w:szCs w:val="24"/>
        </w:rPr>
        <w:t>ắ</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đầ</w:t>
      </w:r>
      <w:r w:rsidRPr="00B156C1">
        <w:rPr>
          <w:rFonts w:ascii="ffb" w:eastAsia="Times New Roman" w:hAnsi="ffb" w:cs="Arial"/>
          <w:color w:val="000000"/>
          <w:szCs w:val="24"/>
        </w:rPr>
        <w:t>u b</w:t>
      </w:r>
      <w:r w:rsidRPr="00B156C1">
        <w:rPr>
          <w:rFonts w:ascii="ffc" w:eastAsia="Times New Roman" w:hAnsi="ffc" w:cs="Arial"/>
          <w:color w:val="000000"/>
          <w:szCs w:val="24"/>
        </w:rPr>
        <w:t>ằ</w:t>
      </w:r>
      <w:r w:rsidRPr="00B156C1">
        <w:rPr>
          <w:rFonts w:ascii="ffb" w:eastAsia="Times New Roman" w:hAnsi="ffb" w:cs="Arial"/>
          <w:color w:val="000000"/>
          <w:szCs w:val="24"/>
        </w:rPr>
        <w:t>ng vi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ti</w:t>
      </w:r>
      <w:r w:rsidRPr="00B156C1">
        <w:rPr>
          <w:rFonts w:ascii="ffc" w:eastAsia="Times New Roman" w:hAnsi="ffc" w:cs="Arial"/>
          <w:color w:val="000000"/>
          <w:szCs w:val="24"/>
        </w:rPr>
        <w:t>ề</w:t>
      </w:r>
      <w:r w:rsidRPr="00B156C1">
        <w:rPr>
          <w:rFonts w:ascii="ffb" w:eastAsia="Times New Roman" w:hAnsi="ffb" w:cs="Arial"/>
          <w:color w:val="000000"/>
          <w:szCs w:val="24"/>
        </w:rPr>
        <w:t>n, xóa b</w:t>
      </w:r>
      <w:r w:rsidRPr="00B156C1">
        <w:rPr>
          <w:rFonts w:ascii="ffc" w:eastAsia="Times New Roman" w:hAnsi="ffc" w:cs="Arial"/>
          <w:color w:val="000000"/>
          <w:szCs w:val="24"/>
        </w:rPr>
        <w:t>ỏ</w:t>
      </w:r>
      <w:r w:rsidRPr="00B156C1">
        <w:rPr>
          <w:rFonts w:ascii="ffb" w:eastAsia="Times New Roman" w:hAnsi="ffb" w:cs="Arial"/>
          <w:color w:val="000000"/>
          <w:szCs w:val="24"/>
        </w:rPr>
        <w:t xml:space="preserve"> hoàn toàn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tem phi</w:t>
      </w:r>
      <w:r w:rsidRPr="00B156C1">
        <w:rPr>
          <w:rFonts w:ascii="ffc" w:eastAsia="Times New Roman" w:hAnsi="ffc" w:cs="Arial"/>
          <w:color w:val="000000"/>
          <w:szCs w:val="24"/>
        </w:rPr>
        <w:t>ế</w:t>
      </w:r>
      <w:r w:rsidRPr="00B156C1">
        <w:rPr>
          <w:rFonts w:ascii="ffb" w:eastAsia="Times New Roman" w:hAnsi="ffb" w:cs="Arial"/>
          <w:color w:val="000000"/>
          <w:szCs w:val="24"/>
        </w:rPr>
        <w:t>u.</w:t>
      </w:r>
      <w:proofErr w:type="gramEnd"/>
      <w:r w:rsidRPr="00B156C1">
        <w:rPr>
          <w:rFonts w:ascii="ffb" w:eastAsia="Times New Roman" w:hAnsi="ffb" w:cs="Arial"/>
          <w:color w:val="000000"/>
          <w:szCs w:val="24"/>
        </w:rPr>
        <w:t xml:space="preserve"> Do t</w:t>
      </w:r>
      <w:r w:rsidRPr="00B156C1">
        <w:rPr>
          <w:rFonts w:ascii="ffc" w:eastAsia="Times New Roman" w:hAnsi="ffc" w:cs="Arial"/>
          <w:color w:val="000000"/>
          <w:szCs w:val="24"/>
        </w:rPr>
        <w:t>ư</w:t>
      </w:r>
      <w:r w:rsidRPr="00B156C1">
        <w:rPr>
          <w:rFonts w:ascii="ffb" w:eastAsia="Times New Roman" w:hAnsi="ffb" w:cs="Arial"/>
          <w:color w:val="000000"/>
          <w:spacing w:val="68"/>
          <w:szCs w:val="24"/>
        </w:rPr>
        <w:t xml:space="preserve">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ng nóng v</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cu</w:t>
      </w:r>
      <w:r w:rsidRPr="00B156C1">
        <w:rPr>
          <w:rFonts w:ascii="ffc" w:eastAsia="Times New Roman" w:hAnsi="ffc" w:cs="Arial"/>
          <w:color w:val="000000"/>
          <w:szCs w:val="24"/>
        </w:rPr>
        <w:t>ộ</w:t>
      </w:r>
      <w:r w:rsidRPr="00B156C1">
        <w:rPr>
          <w:rFonts w:ascii="ffb" w:eastAsia="Times New Roman" w:hAnsi="ffb" w:cs="Arial"/>
          <w:color w:val="000000"/>
          <w:spacing w:val="-3"/>
          <w:szCs w:val="24"/>
        </w:rPr>
        <w:t>c t</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ề</w:t>
      </w:r>
      <w:r w:rsidRPr="00B156C1">
        <w:rPr>
          <w:rFonts w:ascii="ffb" w:eastAsia="Times New Roman" w:hAnsi="ffb" w:cs="Arial"/>
          <w:color w:val="000000"/>
          <w:spacing w:val="-4"/>
          <w:szCs w:val="24"/>
        </w:rPr>
        <w:t>u ch</w:t>
      </w:r>
      <w:r w:rsidRPr="00B156C1">
        <w:rPr>
          <w:rFonts w:ascii="ffc" w:eastAsia="Times New Roman" w:hAnsi="ffc" w:cs="Arial"/>
          <w:color w:val="000000"/>
          <w:szCs w:val="24"/>
        </w:rPr>
        <w:t>ỉ</w:t>
      </w:r>
      <w:r w:rsidRPr="00B156C1">
        <w:rPr>
          <w:rFonts w:ascii="ffb" w:eastAsia="Times New Roman" w:hAnsi="ffb" w:cs="Arial"/>
          <w:color w:val="000000"/>
          <w:szCs w:val="24"/>
        </w:rPr>
        <w:t>nh này d</w:t>
      </w:r>
      <w:r w:rsidRPr="00B156C1">
        <w:rPr>
          <w:rFonts w:ascii="ffc" w:eastAsia="Times New Roman" w:hAnsi="ffc" w:cs="Arial"/>
          <w:color w:val="000000"/>
          <w:szCs w:val="24"/>
        </w:rPr>
        <w:t>ẫ</w:t>
      </w:r>
      <w:r w:rsidRPr="00B156C1">
        <w:rPr>
          <w:rFonts w:ascii="ffb" w:eastAsia="Times New Roman" w:hAnsi="ffb" w:cs="Arial"/>
          <w:color w:val="000000"/>
          <w:spacing w:val="-4"/>
          <w:szCs w:val="24"/>
        </w:rPr>
        <w:t>n t</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b" w:eastAsia="Times New Roman" w:hAnsi="ffb" w:cs="Arial"/>
          <w:color w:val="000000"/>
          <w:spacing w:val="1"/>
          <w:szCs w:val="24"/>
        </w:rPr>
        <w:t>tình tr</w:t>
      </w:r>
      <w:r w:rsidRPr="00B156C1">
        <w:rPr>
          <w:rFonts w:ascii="ffc" w:eastAsia="Times New Roman" w:hAnsi="ffc" w:cs="Arial"/>
          <w:color w:val="000000"/>
          <w:szCs w:val="24"/>
        </w:rPr>
        <w:t>ạ</w:t>
      </w:r>
      <w:r w:rsidRPr="00B156C1">
        <w:rPr>
          <w:rFonts w:ascii="ffb" w:eastAsia="Times New Roman" w:hAnsi="ffb" w:cs="Arial"/>
          <w:color w:val="000000"/>
          <w:szCs w:val="24"/>
        </w:rPr>
        <w:t>ng giá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ị</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ng có nhi</w:t>
      </w:r>
      <w:r w:rsidRPr="00B156C1">
        <w:rPr>
          <w:rFonts w:ascii="ffc" w:eastAsia="Times New Roman" w:hAnsi="ffc" w:cs="Arial"/>
          <w:color w:val="000000"/>
          <w:szCs w:val="24"/>
        </w:rPr>
        <w:t>ề</w:t>
      </w:r>
      <w:r w:rsidRPr="00B156C1">
        <w:rPr>
          <w:rFonts w:ascii="ffb" w:eastAsia="Times New Roman" w:hAnsi="ffb" w:cs="Arial"/>
          <w:color w:val="000000"/>
          <w:szCs w:val="24"/>
        </w:rPr>
        <w:t>u di</w:t>
      </w:r>
      <w:r w:rsidRPr="00B156C1">
        <w:rPr>
          <w:rFonts w:ascii="ffc" w:eastAsia="Times New Roman" w:hAnsi="ffc" w:cs="Arial"/>
          <w:color w:val="000000"/>
          <w:szCs w:val="24"/>
        </w:rPr>
        <w:t>ễ</w:t>
      </w:r>
      <w:r w:rsidRPr="00B156C1">
        <w:rPr>
          <w:rFonts w:ascii="ffb" w:eastAsia="Times New Roman" w:hAnsi="ffb" w:cs="Arial"/>
          <w:color w:val="000000"/>
          <w:szCs w:val="24"/>
        </w:rPr>
        <w:t>n bi</w:t>
      </w:r>
      <w:r w:rsidRPr="00B156C1">
        <w:rPr>
          <w:rFonts w:ascii="ffc" w:eastAsia="Times New Roman" w:hAnsi="ffc" w:cs="Arial"/>
          <w:color w:val="000000"/>
          <w:szCs w:val="24"/>
        </w:rPr>
        <w:t>ế</w:t>
      </w:r>
      <w:r w:rsidRPr="00B156C1">
        <w:rPr>
          <w:rFonts w:ascii="ffb" w:eastAsia="Times New Roman" w:hAnsi="ffb" w:cs="Arial"/>
          <w:color w:val="000000"/>
          <w:szCs w:val="24"/>
        </w:rPr>
        <w:t>n ph</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p;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m phát b</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đẩ</w:t>
      </w:r>
      <w:r w:rsidRPr="00B156C1">
        <w:rPr>
          <w:rFonts w:ascii="ffb" w:eastAsia="Times New Roman" w:hAnsi="ffb" w:cs="Arial"/>
          <w:color w:val="000000"/>
          <w:szCs w:val="24"/>
        </w:rPr>
        <w:t>y lên t</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2"/>
          <w:szCs w:val="24"/>
        </w:rPr>
        <w:t xml:space="preserve"> phi </w:t>
      </w:r>
      <w:r w:rsidRPr="00B156C1">
        <w:rPr>
          <w:rFonts w:ascii="ffb" w:eastAsia="Times New Roman" w:hAnsi="ffb" w:cs="Arial"/>
          <w:color w:val="000000"/>
          <w:spacing w:val="-6"/>
          <w:szCs w:val="24"/>
        </w:rPr>
        <w:t xml:space="preserve">mã. </w:t>
      </w:r>
      <w:r w:rsidRPr="00B156C1">
        <w:rPr>
          <w:rFonts w:ascii="ffc" w:eastAsia="Times New Roman" w:hAnsi="ffc" w:cs="Arial"/>
          <w:color w:val="000000"/>
          <w:spacing w:val="-2"/>
          <w:szCs w:val="24"/>
        </w:rPr>
        <w:t>Đầ</w:t>
      </w:r>
      <w:r w:rsidRPr="00B156C1">
        <w:rPr>
          <w:rFonts w:ascii="ffb" w:eastAsia="Times New Roman" w:hAnsi="ffb" w:cs="Arial"/>
          <w:color w:val="000000"/>
          <w:szCs w:val="24"/>
        </w:rPr>
        <w:t>u n</w:t>
      </w:r>
      <w:r w:rsidRPr="00B156C1">
        <w:rPr>
          <w:rFonts w:ascii="ffc" w:eastAsia="Times New Roman" w:hAnsi="ffc" w:cs="Arial"/>
          <w:color w:val="000000"/>
          <w:szCs w:val="24"/>
        </w:rPr>
        <w:t>ă</w:t>
      </w:r>
      <w:r w:rsidRPr="00B156C1">
        <w:rPr>
          <w:rFonts w:ascii="ffb" w:eastAsia="Times New Roman" w:hAnsi="ffb" w:cs="Arial"/>
          <w:color w:val="000000"/>
          <w:szCs w:val="24"/>
        </w:rPr>
        <w:t>m 1986,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lùi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b</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quay tr</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l</w:t>
      </w:r>
      <w:r w:rsidRPr="00B156C1">
        <w:rPr>
          <w:rFonts w:ascii="ffc" w:eastAsia="Times New Roman" w:hAnsi="ffc" w:cs="Arial"/>
          <w:color w:val="000000"/>
          <w:szCs w:val="24"/>
        </w:rPr>
        <w:t>ạ</w:t>
      </w:r>
      <w:r w:rsidRPr="00B156C1">
        <w:rPr>
          <w:rFonts w:ascii="ffb" w:eastAsia="Times New Roman" w:hAnsi="ffb" w:cs="Arial"/>
          <w:color w:val="000000"/>
          <w:spacing w:val="2"/>
          <w:szCs w:val="24"/>
        </w:rPr>
        <w:t>i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hi</w:t>
      </w:r>
      <w:r w:rsidRPr="00B156C1">
        <w:rPr>
          <w:rFonts w:ascii="ffc" w:eastAsia="Times New Roman" w:hAnsi="ffc" w:cs="Arial"/>
          <w:color w:val="000000"/>
          <w:szCs w:val="24"/>
        </w:rPr>
        <w:t>ệ</w:t>
      </w:r>
      <w:r w:rsidRPr="00B156C1">
        <w:rPr>
          <w:rFonts w:ascii="ffb" w:eastAsia="Times New Roman" w:hAnsi="ffb" w:cs="Arial"/>
          <w:color w:val="000000"/>
          <w:szCs w:val="24"/>
        </w:rPr>
        <w:t>n chính sách hai giá…</w:t>
      </w:r>
      <w:r w:rsidRPr="00B156C1">
        <w:rPr>
          <w:rFonts w:ascii="ff9" w:eastAsia="Times New Roman" w:hAnsi="ff9" w:cs="Arial"/>
          <w:color w:val="000000"/>
          <w:szCs w:val="24"/>
        </w:rPr>
        <w:t xml:space="preserve"> </w:t>
      </w:r>
    </w:p>
    <w:p w:rsidR="00E73C78" w:rsidRDefault="00B156C1" w:rsidP="00C041C1">
      <w:pPr>
        <w:shd w:val="clear" w:color="auto" w:fill="FFFFFF"/>
        <w:spacing w:after="0" w:line="240" w:lineRule="auto"/>
        <w:jc w:val="both"/>
        <w:rPr>
          <w:rFonts w:ascii="ffb" w:eastAsia="Times New Roman" w:hAnsi="ffb" w:cs="Arial"/>
          <w:color w:val="000000"/>
          <w:szCs w:val="24"/>
        </w:rPr>
      </w:pPr>
      <w:proofErr w:type="gramStart"/>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40"/>
          <w:szCs w:val="24"/>
        </w:rPr>
        <w:t xml:space="preserve"> B</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 Chính tr</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khóa V (tháng 8/1986)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t phá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ba v</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“K</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lu</w:t>
      </w:r>
      <w:r w:rsidRPr="00B156C1">
        <w:rPr>
          <w:rFonts w:ascii="ffc" w:eastAsia="Times New Roman" w:hAnsi="ffc" w:cs="Arial"/>
          <w:color w:val="000000"/>
          <w:szCs w:val="24"/>
        </w:rPr>
        <w:t>ậ</w:t>
      </w:r>
      <w:r w:rsidRPr="00B156C1">
        <w:rPr>
          <w:rFonts w:ascii="ffb" w:eastAsia="Times New Roman" w:hAnsi="ffb" w:cs="Arial"/>
          <w:color w:val="000000"/>
          <w:spacing w:val="-4"/>
          <w:szCs w:val="24"/>
        </w:rPr>
        <w:t xml:space="preserve">n </w:t>
      </w:r>
      <w:r w:rsidRPr="00B156C1">
        <w:rPr>
          <w:rFonts w:ascii="ffc" w:eastAsia="Times New Roman" w:hAnsi="ffc" w:cs="Arial"/>
          <w:color w:val="000000"/>
          <w:szCs w:val="24"/>
        </w:rPr>
        <w:t>đố</w:t>
      </w:r>
      <w:r w:rsidRPr="00B156C1">
        <w:rPr>
          <w:rFonts w:ascii="ffb" w:eastAsia="Times New Roman" w:hAnsi="ffb" w:cs="Arial"/>
          <w:color w:val="000000"/>
          <w:spacing w:val="2"/>
          <w:szCs w:val="24"/>
        </w:rPr>
        <w:t>i v</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s</w:t>
      </w:r>
      <w:r w:rsidRPr="00B156C1">
        <w:rPr>
          <w:rFonts w:ascii="ffc" w:eastAsia="Times New Roman" w:hAnsi="ffc" w:cs="Arial"/>
          <w:color w:val="000000"/>
          <w:szCs w:val="24"/>
        </w:rPr>
        <w:t>ố</w:t>
      </w:r>
      <w:r w:rsidRPr="00B156C1">
        <w:rPr>
          <w:rFonts w:ascii="ffb" w:eastAsia="Times New Roman" w:hAnsi="ffb" w:cs="Arial"/>
          <w:color w:val="000000"/>
          <w:spacing w:val="72"/>
          <w:szCs w:val="24"/>
        </w:rPr>
        <w:t xml:space="preserve">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pacing w:val="-1"/>
          <w:szCs w:val="24"/>
        </w:rPr>
        <w:t xml:space="preserve"> thu</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c quan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m kinh t</w:t>
      </w:r>
      <w:r w:rsidRPr="00B156C1">
        <w:rPr>
          <w:rFonts w:ascii="ffc" w:eastAsia="Times New Roman" w:hAnsi="ffc" w:cs="Arial"/>
          <w:color w:val="000000"/>
          <w:szCs w:val="24"/>
        </w:rPr>
        <w:t>ế</w:t>
      </w:r>
      <w:r w:rsidRPr="00B156C1">
        <w:rPr>
          <w:rFonts w:ascii="ffb" w:eastAsia="Times New Roman" w:hAnsi="ffb" w:cs="Arial"/>
          <w:color w:val="000000"/>
          <w:szCs w:val="24"/>
        </w:rPr>
        <w:t>”.</w:t>
      </w:r>
      <w:proofErr w:type="gramEnd"/>
      <w:r w:rsidRPr="00B156C1">
        <w:rPr>
          <w:rFonts w:ascii="ffb" w:eastAsia="Times New Roman" w:hAnsi="ffb" w:cs="Arial"/>
          <w:color w:val="000000"/>
          <w:szCs w:val="24"/>
        </w:rPr>
        <w:t xml:space="preserve"> N</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i dung là: </w:t>
      </w:r>
    </w:p>
    <w:p w:rsidR="00E73C78"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1) Trong b</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 xml:space="preserve"> trí c</w:t>
      </w:r>
      <w:r w:rsidRPr="00B156C1">
        <w:rPr>
          <w:rFonts w:ascii="ffc" w:eastAsia="Times New Roman" w:hAnsi="ffc" w:cs="Arial"/>
          <w:color w:val="000000"/>
          <w:szCs w:val="24"/>
        </w:rPr>
        <w:t>ơ</w:t>
      </w:r>
      <w:r w:rsidRPr="00B156C1">
        <w:rPr>
          <w:rFonts w:ascii="ffb" w:eastAsia="Times New Roman" w:hAnsi="ffb" w:cs="Arial"/>
          <w:color w:val="000000"/>
          <w:spacing w:val="68"/>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pacing w:val="4"/>
          <w:szCs w:val="24"/>
        </w:rPr>
        <w:t xml:space="preserve">u </w:t>
      </w:r>
      <w:r w:rsidRPr="00B156C1">
        <w:rPr>
          <w:rFonts w:ascii="ffb" w:eastAsia="Times New Roman" w:hAnsi="ffb" w:cs="Arial"/>
          <w:color w:val="000000"/>
          <w:szCs w:val="24"/>
        </w:rPr>
        <w:t>kinh t</w:t>
      </w:r>
      <w:r w:rsidRPr="00B156C1">
        <w:rPr>
          <w:rFonts w:ascii="ffc" w:eastAsia="Times New Roman" w:hAnsi="ffc" w:cs="Arial"/>
          <w:color w:val="000000"/>
          <w:szCs w:val="24"/>
        </w:rPr>
        <w:t>ế</w:t>
      </w:r>
      <w:r w:rsidRPr="00B156C1">
        <w:rPr>
          <w:rFonts w:ascii="ffb" w:eastAsia="Times New Roman" w:hAnsi="ffb" w:cs="Arial"/>
          <w:color w:val="000000"/>
          <w:szCs w:val="24"/>
        </w:rPr>
        <w:t>, c</w:t>
      </w:r>
      <w:r w:rsidRPr="00B156C1">
        <w:rPr>
          <w:rFonts w:ascii="ffc" w:eastAsia="Times New Roman" w:hAnsi="ffc" w:cs="Arial"/>
          <w:color w:val="000000"/>
          <w:szCs w:val="24"/>
        </w:rPr>
        <w:t>ơ</w:t>
      </w:r>
      <w:r w:rsidRPr="00B156C1">
        <w:rPr>
          <w:rFonts w:ascii="ffb" w:eastAsia="Times New Roman" w:hAnsi="ffb" w:cs="Arial"/>
          <w:color w:val="000000"/>
          <w:spacing w:val="65"/>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u </w:t>
      </w:r>
      <w:r w:rsidRPr="00B156C1">
        <w:rPr>
          <w:rFonts w:ascii="ffc" w:eastAsia="Times New Roman" w:hAnsi="ffc" w:cs="Arial"/>
          <w:color w:val="000000"/>
          <w:szCs w:val="24"/>
        </w:rPr>
        <w:t>đầ</w:t>
      </w:r>
      <w:r w:rsidRPr="00B156C1">
        <w:rPr>
          <w:rFonts w:ascii="ffb" w:eastAsia="Times New Roman" w:hAnsi="ffb" w:cs="Arial"/>
          <w:color w:val="000000"/>
          <w:szCs w:val="24"/>
        </w:rPr>
        <w:t>u t</w:t>
      </w:r>
      <w:r w:rsidRPr="00B156C1">
        <w:rPr>
          <w:rFonts w:ascii="ffc" w:eastAsia="Times New Roman" w:hAnsi="ffc" w:cs="Arial"/>
          <w:color w:val="000000"/>
          <w:szCs w:val="24"/>
        </w:rPr>
        <w:t>ư</w:t>
      </w:r>
      <w:r w:rsidRPr="00B156C1">
        <w:rPr>
          <w:rFonts w:ascii="ffb" w:eastAsia="Times New Roman" w:hAnsi="ffb" w:cs="Arial"/>
          <w:color w:val="000000"/>
          <w:szCs w:val="24"/>
        </w:rPr>
        <w:t>,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l</w:t>
      </w:r>
      <w:r w:rsidRPr="00B156C1">
        <w:rPr>
          <w:rFonts w:ascii="ffc" w:eastAsia="Times New Roman" w:hAnsi="ffc" w:cs="Arial"/>
          <w:color w:val="000000"/>
          <w:szCs w:val="24"/>
        </w:rPr>
        <w:t>ấ</w:t>
      </w:r>
      <w:r w:rsidRPr="00B156C1">
        <w:rPr>
          <w:rFonts w:ascii="ffb" w:eastAsia="Times New Roman" w:hAnsi="ffb" w:cs="Arial"/>
          <w:color w:val="000000"/>
          <w:szCs w:val="24"/>
        </w:rPr>
        <w:t>y nông nghi</w:t>
      </w:r>
      <w:r w:rsidRPr="00B156C1">
        <w:rPr>
          <w:rFonts w:ascii="ffc" w:eastAsia="Times New Roman" w:hAnsi="ffc" w:cs="Arial"/>
          <w:color w:val="000000"/>
          <w:szCs w:val="24"/>
        </w:rPr>
        <w:t>ệ</w:t>
      </w:r>
      <w:r w:rsidRPr="00B156C1">
        <w:rPr>
          <w:rFonts w:ascii="ffb" w:eastAsia="Times New Roman" w:hAnsi="ffb" w:cs="Arial"/>
          <w:color w:val="000000"/>
          <w:szCs w:val="24"/>
        </w:rPr>
        <w:t>p làm m</w:t>
      </w:r>
      <w:r w:rsidRPr="00B156C1">
        <w:rPr>
          <w:rFonts w:ascii="ffc" w:eastAsia="Times New Roman" w:hAnsi="ffc" w:cs="Arial"/>
          <w:color w:val="000000"/>
          <w:szCs w:val="24"/>
        </w:rPr>
        <w:t>ặ</w:t>
      </w:r>
      <w:r w:rsidRPr="00B156C1">
        <w:rPr>
          <w:rFonts w:ascii="ffb" w:eastAsia="Times New Roman" w:hAnsi="ffb" w:cs="Arial"/>
          <w:color w:val="000000"/>
          <w:spacing w:val="2"/>
          <w:szCs w:val="24"/>
        </w:rPr>
        <w:t>t tr</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 xml:space="preserve">n hàng </w:t>
      </w:r>
      <w:r w:rsidRPr="00B156C1">
        <w:rPr>
          <w:rFonts w:ascii="ffc" w:eastAsia="Times New Roman" w:hAnsi="ffc" w:cs="Arial"/>
          <w:color w:val="000000"/>
          <w:szCs w:val="24"/>
        </w:rPr>
        <w:t>đầ</w:t>
      </w:r>
      <w:r w:rsidRPr="00B156C1">
        <w:rPr>
          <w:rFonts w:ascii="ffb" w:eastAsia="Times New Roman" w:hAnsi="ffb" w:cs="Arial"/>
          <w:color w:val="000000"/>
          <w:szCs w:val="24"/>
        </w:rPr>
        <w:t>u; ra s</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c phát tri</w:t>
      </w:r>
      <w:r w:rsidRPr="00B156C1">
        <w:rPr>
          <w:rFonts w:ascii="ffc" w:eastAsia="Times New Roman" w:hAnsi="ffc" w:cs="Arial"/>
          <w:color w:val="000000"/>
          <w:szCs w:val="24"/>
        </w:rPr>
        <w:t>ể</w:t>
      </w:r>
      <w:r w:rsidRPr="00B156C1">
        <w:rPr>
          <w:rFonts w:ascii="ffb" w:eastAsia="Times New Roman" w:hAnsi="ffb" w:cs="Arial"/>
          <w:color w:val="000000"/>
          <w:szCs w:val="24"/>
        </w:rPr>
        <w:t>n công nghi</w:t>
      </w:r>
      <w:r w:rsidRPr="00B156C1">
        <w:rPr>
          <w:rFonts w:ascii="ffc" w:eastAsia="Times New Roman" w:hAnsi="ffc" w:cs="Arial"/>
          <w:color w:val="000000"/>
          <w:szCs w:val="24"/>
        </w:rPr>
        <w:t>ệ</w:t>
      </w:r>
      <w:r w:rsidRPr="00B156C1">
        <w:rPr>
          <w:rFonts w:ascii="ffb" w:eastAsia="Times New Roman" w:hAnsi="ffb" w:cs="Arial"/>
          <w:color w:val="000000"/>
          <w:spacing w:val="-2"/>
          <w:szCs w:val="24"/>
        </w:rPr>
        <w:t>p nh</w:t>
      </w:r>
      <w:r w:rsidRPr="00B156C1">
        <w:rPr>
          <w:rFonts w:ascii="ffc" w:eastAsia="Times New Roman" w:hAnsi="ffc" w:cs="Arial"/>
          <w:color w:val="000000"/>
          <w:szCs w:val="24"/>
        </w:rPr>
        <w:t>ẹ</w:t>
      </w:r>
      <w:r w:rsidRPr="00B156C1">
        <w:rPr>
          <w:rFonts w:ascii="ffb" w:eastAsia="Times New Roman" w:hAnsi="ffb" w:cs="Arial"/>
          <w:color w:val="000000"/>
          <w:szCs w:val="24"/>
        </w:rPr>
        <w:t>; phát tri</w:t>
      </w:r>
      <w:r w:rsidRPr="00B156C1">
        <w:rPr>
          <w:rFonts w:ascii="ffc" w:eastAsia="Times New Roman" w:hAnsi="ffc" w:cs="Arial"/>
          <w:color w:val="000000"/>
          <w:szCs w:val="24"/>
        </w:rPr>
        <w:t>ể</w:t>
      </w:r>
      <w:r w:rsidRPr="00B156C1">
        <w:rPr>
          <w:rFonts w:ascii="ffb" w:eastAsia="Times New Roman" w:hAnsi="ffb" w:cs="Arial"/>
          <w:color w:val="000000"/>
          <w:szCs w:val="24"/>
        </w:rPr>
        <w:t>n có ch</w:t>
      </w:r>
      <w:r w:rsidRPr="00B156C1">
        <w:rPr>
          <w:rFonts w:ascii="ffc" w:eastAsia="Times New Roman" w:hAnsi="ffc" w:cs="Arial"/>
          <w:color w:val="000000"/>
          <w:szCs w:val="24"/>
        </w:rPr>
        <w:t>ọ</w:t>
      </w:r>
      <w:r w:rsidRPr="00B156C1">
        <w:rPr>
          <w:rFonts w:ascii="ffb" w:eastAsia="Times New Roman" w:hAnsi="ffb" w:cs="Arial"/>
          <w:color w:val="000000"/>
          <w:szCs w:val="24"/>
        </w:rPr>
        <w:t>n l</w:t>
      </w:r>
      <w:r w:rsidRPr="00B156C1">
        <w:rPr>
          <w:rFonts w:ascii="ffc" w:eastAsia="Times New Roman" w:hAnsi="ffc" w:cs="Arial"/>
          <w:color w:val="000000"/>
          <w:szCs w:val="24"/>
        </w:rPr>
        <w:t>ọ</w:t>
      </w:r>
      <w:r w:rsidRPr="00B156C1">
        <w:rPr>
          <w:rFonts w:ascii="ffb" w:eastAsia="Times New Roman" w:hAnsi="ffb" w:cs="Arial"/>
          <w:color w:val="000000"/>
          <w:szCs w:val="24"/>
        </w:rPr>
        <w:t>c công nghi</w:t>
      </w:r>
      <w:r w:rsidRPr="00B156C1">
        <w:rPr>
          <w:rFonts w:ascii="ffc" w:eastAsia="Times New Roman" w:hAnsi="ffc" w:cs="Arial"/>
          <w:color w:val="000000"/>
          <w:szCs w:val="24"/>
        </w:rPr>
        <w:t>ệ</w:t>
      </w:r>
      <w:r w:rsidRPr="00B156C1">
        <w:rPr>
          <w:rFonts w:ascii="ffb" w:eastAsia="Times New Roman" w:hAnsi="ffb" w:cs="Arial"/>
          <w:color w:val="000000"/>
          <w:szCs w:val="24"/>
        </w:rPr>
        <w:t>p n</w:t>
      </w:r>
      <w:r w:rsidRPr="00B156C1">
        <w:rPr>
          <w:rFonts w:ascii="ffc" w:eastAsia="Times New Roman" w:hAnsi="ffc" w:cs="Arial"/>
          <w:color w:val="000000"/>
          <w:szCs w:val="24"/>
        </w:rPr>
        <w:t>ặ</w:t>
      </w:r>
      <w:r w:rsidRPr="00B156C1">
        <w:rPr>
          <w:rFonts w:ascii="ffb" w:eastAsia="Times New Roman" w:hAnsi="ffb" w:cs="Arial"/>
          <w:color w:val="000000"/>
          <w:szCs w:val="24"/>
        </w:rPr>
        <w:t xml:space="preserve">ng. </w:t>
      </w:r>
    </w:p>
    <w:p w:rsidR="00E73C78" w:rsidRDefault="00B156C1" w:rsidP="00C041C1">
      <w:pPr>
        <w:shd w:val="clear" w:color="auto" w:fill="FFFFFF"/>
        <w:spacing w:after="0" w:line="240" w:lineRule="auto"/>
        <w:jc w:val="both"/>
        <w:rPr>
          <w:rFonts w:ascii="ffb" w:eastAsia="Times New Roman" w:hAnsi="ffb" w:cs="Arial"/>
          <w:color w:val="000000"/>
          <w:spacing w:val="-1"/>
          <w:szCs w:val="24"/>
        </w:rPr>
      </w:pPr>
      <w:r w:rsidRPr="00B156C1">
        <w:rPr>
          <w:rFonts w:ascii="ffb" w:eastAsia="Times New Roman" w:hAnsi="ffb" w:cs="Arial"/>
          <w:color w:val="000000"/>
          <w:szCs w:val="24"/>
        </w:rPr>
        <w:t>2) Trong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ạ</w:t>
      </w:r>
      <w:r w:rsidRPr="00B156C1">
        <w:rPr>
          <w:rFonts w:ascii="ffb" w:eastAsia="Times New Roman" w:hAnsi="ffb" w:cs="Arial"/>
          <w:color w:val="000000"/>
          <w:szCs w:val="24"/>
        </w:rPr>
        <w:t>o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ph</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 xml:space="preserve">i xác </w:t>
      </w:r>
      <w:r w:rsidRPr="00B156C1">
        <w:rPr>
          <w:rFonts w:ascii="ffc" w:eastAsia="Times New Roman" w:hAnsi="ffc" w:cs="Arial"/>
          <w:color w:val="000000"/>
          <w:szCs w:val="24"/>
        </w:rPr>
        <w:t>đị</w:t>
      </w:r>
      <w:r w:rsidRPr="00B156C1">
        <w:rPr>
          <w:rFonts w:ascii="ffb" w:eastAsia="Times New Roman" w:hAnsi="ffb" w:cs="Arial"/>
          <w:color w:val="000000"/>
          <w:szCs w:val="24"/>
        </w:rPr>
        <w:t>nh c</w:t>
      </w:r>
      <w:r w:rsidRPr="00B156C1">
        <w:rPr>
          <w:rFonts w:ascii="ffc" w:eastAsia="Times New Roman" w:hAnsi="ffc" w:cs="Arial"/>
          <w:color w:val="000000"/>
          <w:szCs w:val="24"/>
        </w:rPr>
        <w:t>ơ</w:t>
      </w:r>
      <w:r w:rsidRPr="00B156C1">
        <w:rPr>
          <w:rFonts w:ascii="ffb" w:eastAsia="Times New Roman" w:hAnsi="ffb" w:cs="Arial"/>
          <w:color w:val="000000"/>
          <w:spacing w:val="40"/>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u kinh t</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nhi</w:t>
      </w:r>
      <w:r w:rsidRPr="00B156C1">
        <w:rPr>
          <w:rFonts w:ascii="ffc" w:eastAsia="Times New Roman" w:hAnsi="ffc" w:cs="Arial"/>
          <w:color w:val="000000"/>
          <w:szCs w:val="24"/>
        </w:rPr>
        <w:t>ề</w:t>
      </w:r>
      <w:r w:rsidRPr="00B156C1">
        <w:rPr>
          <w:rFonts w:ascii="ffb" w:eastAsia="Times New Roman" w:hAnsi="ffb" w:cs="Arial"/>
          <w:color w:val="000000"/>
          <w:szCs w:val="24"/>
        </w:rPr>
        <w:t>u thành ph</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là m</w:t>
      </w:r>
      <w:r w:rsidRPr="00B156C1">
        <w:rPr>
          <w:rFonts w:ascii="ffc" w:eastAsia="Times New Roman" w:hAnsi="ffc" w:cs="Arial"/>
          <w:color w:val="000000"/>
          <w:szCs w:val="24"/>
        </w:rPr>
        <w:t>ộ</w:t>
      </w:r>
      <w:r w:rsidRPr="00B156C1">
        <w:rPr>
          <w:rFonts w:ascii="ffb" w:eastAsia="Times New Roman" w:hAnsi="ffb" w:cs="Arial"/>
          <w:color w:val="000000"/>
          <w:spacing w:val="5"/>
          <w:szCs w:val="24"/>
        </w:rPr>
        <w:t xml:space="preserve">t </w:t>
      </w:r>
      <w:r w:rsidRPr="00B156C1">
        <w:rPr>
          <w:rFonts w:ascii="ffc" w:eastAsia="Times New Roman" w:hAnsi="ffc" w:cs="Arial"/>
          <w:color w:val="000000"/>
          <w:szCs w:val="24"/>
        </w:rPr>
        <w:t>đặ</w:t>
      </w:r>
      <w:r w:rsidRPr="00B156C1">
        <w:rPr>
          <w:rFonts w:ascii="ffb" w:eastAsia="Times New Roman" w:hAnsi="ffb" w:cs="Arial"/>
          <w:color w:val="000000"/>
          <w:spacing w:val="1"/>
          <w:szCs w:val="24"/>
        </w:rPr>
        <w:t>c tr</w:t>
      </w:r>
      <w:r w:rsidRPr="00B156C1">
        <w:rPr>
          <w:rFonts w:ascii="ffc" w:eastAsia="Times New Roman" w:hAnsi="ffc" w:cs="Arial"/>
          <w:color w:val="000000"/>
          <w:szCs w:val="24"/>
        </w:rPr>
        <w:t>ư</w:t>
      </w:r>
      <w:r w:rsidRPr="00B156C1">
        <w:rPr>
          <w:rFonts w:ascii="ffb" w:eastAsia="Times New Roman" w:hAnsi="ffb" w:cs="Arial"/>
          <w:color w:val="000000"/>
          <w:szCs w:val="24"/>
        </w:rPr>
        <w:t>ng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th</w:t>
      </w:r>
      <w:r w:rsidRPr="00B156C1">
        <w:rPr>
          <w:rFonts w:ascii="ffc" w:eastAsia="Times New Roman" w:hAnsi="ffc" w:cs="Arial"/>
          <w:color w:val="000000"/>
          <w:szCs w:val="24"/>
        </w:rPr>
        <w:t>ờ</w:t>
      </w:r>
      <w:r w:rsidRPr="00B156C1">
        <w:rPr>
          <w:rFonts w:ascii="ffb" w:eastAsia="Times New Roman" w:hAnsi="ffb" w:cs="Arial"/>
          <w:color w:val="000000"/>
          <w:spacing w:val="2"/>
          <w:szCs w:val="24"/>
        </w:rPr>
        <w:t>i k</w:t>
      </w:r>
      <w:r w:rsidRPr="00B156C1">
        <w:rPr>
          <w:rFonts w:ascii="ffc" w:eastAsia="Times New Roman" w:hAnsi="ffc" w:cs="Arial"/>
          <w:color w:val="000000"/>
          <w:szCs w:val="24"/>
        </w:rPr>
        <w:t>ỳ</w:t>
      </w:r>
      <w:r w:rsidRPr="00B156C1">
        <w:rPr>
          <w:rFonts w:ascii="ffb" w:eastAsia="Times New Roman" w:hAnsi="ffb" w:cs="Arial"/>
          <w:color w:val="000000"/>
          <w:spacing w:val="-2"/>
          <w:szCs w:val="24"/>
        </w:rPr>
        <w:t xml:space="preserve"> quá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 xml:space="preserve"> lên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ở</w:t>
      </w:r>
      <w:r w:rsidRPr="00B156C1">
        <w:rPr>
          <w:rFonts w:ascii="ffb" w:eastAsia="Times New Roman" w:hAnsi="ffb" w:cs="Arial"/>
          <w:color w:val="000000"/>
          <w:spacing w:val="61"/>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ta. </w:t>
      </w:r>
    </w:p>
    <w:p w:rsidR="00D07D3E" w:rsidRPr="00B156C1" w:rsidRDefault="00B156C1" w:rsidP="00E73C78">
      <w:pPr>
        <w:shd w:val="clear" w:color="auto" w:fill="FFFFFF"/>
        <w:spacing w:after="0" w:line="240" w:lineRule="auto"/>
        <w:jc w:val="both"/>
        <w:rPr>
          <w:rFonts w:cs="Times New Roman"/>
          <w:szCs w:val="24"/>
        </w:rPr>
      </w:pPr>
      <w:r w:rsidRPr="00B156C1">
        <w:rPr>
          <w:rFonts w:ascii="ffb" w:eastAsia="Times New Roman" w:hAnsi="ffb" w:cs="Arial"/>
          <w:color w:val="000000"/>
          <w:spacing w:val="-1"/>
          <w:szCs w:val="24"/>
        </w:rPr>
        <w:t>3) Trong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qu</w:t>
      </w:r>
      <w:r w:rsidRPr="00B156C1">
        <w:rPr>
          <w:rFonts w:ascii="ffc" w:eastAsia="Times New Roman" w:hAnsi="ffc" w:cs="Arial"/>
          <w:color w:val="000000"/>
          <w:szCs w:val="24"/>
        </w:rPr>
        <w:t>ả</w:t>
      </w:r>
      <w:r w:rsidRPr="00B156C1">
        <w:rPr>
          <w:rFonts w:ascii="ffb" w:eastAsia="Times New Roman" w:hAnsi="ffb" w:cs="Arial"/>
          <w:color w:val="000000"/>
          <w:szCs w:val="24"/>
        </w:rPr>
        <w:t>n lý kinh t</w:t>
      </w:r>
      <w:r w:rsidRPr="00B156C1">
        <w:rPr>
          <w:rFonts w:ascii="ffc" w:eastAsia="Times New Roman" w:hAnsi="ffc" w:cs="Arial"/>
          <w:color w:val="000000"/>
          <w:szCs w:val="24"/>
        </w:rPr>
        <w:t>ế</w:t>
      </w:r>
      <w:r w:rsidRPr="00B156C1">
        <w:rPr>
          <w:rFonts w:ascii="ffb" w:eastAsia="Times New Roman" w:hAnsi="ffb" w:cs="Arial"/>
          <w:color w:val="000000"/>
          <w:spacing w:val="-4"/>
          <w:szCs w:val="24"/>
        </w:rPr>
        <w:t>, l</w:t>
      </w:r>
      <w:r w:rsidRPr="00B156C1">
        <w:rPr>
          <w:rFonts w:ascii="ffc" w:eastAsia="Times New Roman" w:hAnsi="ffc" w:cs="Arial"/>
          <w:color w:val="000000"/>
          <w:szCs w:val="24"/>
        </w:rPr>
        <w:t>ấ</w:t>
      </w:r>
      <w:r w:rsidRPr="00B156C1">
        <w:rPr>
          <w:rFonts w:ascii="ffb" w:eastAsia="Times New Roman" w:hAnsi="ffb" w:cs="Arial"/>
          <w:color w:val="000000"/>
          <w:spacing w:val="-4"/>
          <w:szCs w:val="24"/>
        </w:rPr>
        <w:t>y k</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ho</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 xml:space="preserve">ch làm trung tâm, </w:t>
      </w:r>
      <w:r w:rsidRPr="00B156C1">
        <w:rPr>
          <w:rFonts w:ascii="ffc" w:eastAsia="Times New Roman" w:hAnsi="ffc" w:cs="Arial"/>
          <w:color w:val="000000"/>
          <w:szCs w:val="24"/>
        </w:rPr>
        <w:t>đồ</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ờ</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ử</w:t>
      </w:r>
      <w:r w:rsidRPr="00B156C1">
        <w:rPr>
          <w:rFonts w:ascii="ffb" w:eastAsia="Times New Roman" w:hAnsi="ffb" w:cs="Arial"/>
          <w:color w:val="000000"/>
          <w:spacing w:val="14"/>
          <w:szCs w:val="24"/>
        </w:rPr>
        <w:t xml:space="preserve"> d</w:t>
      </w:r>
      <w:r w:rsidRPr="00B156C1">
        <w:rPr>
          <w:rFonts w:ascii="ffc" w:eastAsia="Times New Roman" w:hAnsi="ffc" w:cs="Arial"/>
          <w:color w:val="000000"/>
          <w:szCs w:val="24"/>
        </w:rPr>
        <w:t>ụ</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zCs w:val="24"/>
        </w:rPr>
        <w:t>úng quan h</w:t>
      </w:r>
      <w:r w:rsidRPr="00B156C1">
        <w:rPr>
          <w:rFonts w:ascii="ffc" w:eastAsia="Times New Roman" w:hAnsi="ffc" w:cs="Arial"/>
          <w:color w:val="000000"/>
          <w:szCs w:val="24"/>
        </w:rPr>
        <w:t>ệ</w:t>
      </w:r>
      <w:r w:rsidRPr="00B156C1">
        <w:rPr>
          <w:rFonts w:ascii="ffb" w:eastAsia="Times New Roman" w:hAnsi="ffb" w:cs="Arial"/>
          <w:color w:val="000000"/>
          <w:szCs w:val="24"/>
        </w:rPr>
        <w:t xml:space="preserve"> hàng hóa – ti</w:t>
      </w:r>
      <w:r w:rsidRPr="00B156C1">
        <w:rPr>
          <w:rFonts w:ascii="ffc" w:eastAsia="Times New Roman" w:hAnsi="ffc" w:cs="Arial"/>
          <w:color w:val="000000"/>
          <w:szCs w:val="24"/>
        </w:rPr>
        <w:t>ề</w:t>
      </w:r>
      <w:r w:rsidRPr="00B156C1">
        <w:rPr>
          <w:rFonts w:ascii="ffb" w:eastAsia="Times New Roman" w:hAnsi="ffb" w:cs="Arial"/>
          <w:color w:val="000000"/>
          <w:szCs w:val="24"/>
        </w:rPr>
        <w:t>n t</w:t>
      </w:r>
      <w:r w:rsidRPr="00B156C1">
        <w:rPr>
          <w:rFonts w:ascii="ffc" w:eastAsia="Times New Roman" w:hAnsi="ffc" w:cs="Arial"/>
          <w:color w:val="000000"/>
          <w:szCs w:val="24"/>
        </w:rPr>
        <w:t>ệ</w:t>
      </w:r>
      <w:r w:rsidRPr="00B156C1">
        <w:rPr>
          <w:rFonts w:ascii="ffb" w:eastAsia="Times New Roman" w:hAnsi="ffb" w:cs="Arial"/>
          <w:color w:val="000000"/>
          <w:szCs w:val="24"/>
        </w:rPr>
        <w:t>, d</w:t>
      </w:r>
      <w:r w:rsidRPr="00B156C1">
        <w:rPr>
          <w:rFonts w:ascii="ffc" w:eastAsia="Times New Roman" w:hAnsi="ffc" w:cs="Arial"/>
          <w:color w:val="000000"/>
          <w:szCs w:val="24"/>
        </w:rPr>
        <w:t>ứ</w:t>
      </w:r>
      <w:r w:rsidRPr="00B156C1">
        <w:rPr>
          <w:rFonts w:ascii="ffb" w:eastAsia="Times New Roman" w:hAnsi="ffb" w:cs="Arial"/>
          <w:color w:val="000000"/>
          <w:szCs w:val="24"/>
        </w:rPr>
        <w:t>t khoát xóa b</w:t>
      </w:r>
      <w:r w:rsidRPr="00B156C1">
        <w:rPr>
          <w:rFonts w:ascii="ffc" w:eastAsia="Times New Roman" w:hAnsi="ffc" w:cs="Arial"/>
          <w:color w:val="000000"/>
          <w:szCs w:val="24"/>
        </w:rPr>
        <w:t>ỏ</w:t>
      </w:r>
      <w:r w:rsidRPr="00B156C1">
        <w:rPr>
          <w:rFonts w:ascii="ffb" w:eastAsia="Times New Roman" w:hAnsi="ffb" w:cs="Arial"/>
          <w:color w:val="000000"/>
          <w:spacing w:val="11"/>
          <w:szCs w:val="24"/>
        </w:rPr>
        <w:t xml:space="preserve"> c</w:t>
      </w:r>
      <w:r w:rsidRPr="00B156C1">
        <w:rPr>
          <w:rFonts w:ascii="ffc" w:eastAsia="Times New Roman" w:hAnsi="ffc" w:cs="Arial"/>
          <w:color w:val="000000"/>
          <w:szCs w:val="24"/>
        </w:rPr>
        <w:t>ơ</w:t>
      </w:r>
      <w:r w:rsidRPr="00B156C1">
        <w:rPr>
          <w:rFonts w:ascii="ffb" w:eastAsia="Times New Roman" w:hAnsi="ffb" w:cs="Arial"/>
          <w:color w:val="000000"/>
          <w:szCs w:val="24"/>
        </w:rPr>
        <w:t xml:space="preserve"> </w:t>
      </w:r>
    </w:p>
    <w:p w:rsidR="00D07D3E" w:rsidRDefault="00D07D3E"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F0716D" w:rsidRPr="008F7CBD" w:rsidRDefault="00F0716D" w:rsidP="001D773E">
      <w:pPr>
        <w:spacing w:before="60" w:after="60" w:line="312" w:lineRule="auto"/>
        <w:jc w:val="both"/>
        <w:rPr>
          <w:rFonts w:cs="Times New Roman"/>
          <w:szCs w:val="24"/>
        </w:rPr>
      </w:pPr>
      <w:r w:rsidRPr="00687D41">
        <w:rPr>
          <w:rFonts w:cs="Times New Roman"/>
          <w:b/>
          <w:szCs w:val="24"/>
          <w:highlight w:val="yellow"/>
        </w:rPr>
        <w:lastRenderedPageBreak/>
        <w:t xml:space="preserve">Câu </w:t>
      </w:r>
      <w:r w:rsidR="002524E4" w:rsidRPr="00687D41">
        <w:rPr>
          <w:rFonts w:cs="Times New Roman"/>
          <w:b/>
          <w:szCs w:val="24"/>
          <w:highlight w:val="yellow"/>
        </w:rPr>
        <w:t>3</w:t>
      </w:r>
      <w:r w:rsidRPr="00687D41">
        <w:rPr>
          <w:rFonts w:cs="Times New Roman"/>
          <w:b/>
          <w:szCs w:val="24"/>
          <w:highlight w:val="yellow"/>
        </w:rPr>
        <w:t>:</w:t>
      </w:r>
      <w:r w:rsidRPr="00687D41">
        <w:rPr>
          <w:rFonts w:cs="Times New Roman"/>
          <w:szCs w:val="24"/>
          <w:highlight w:val="yellow"/>
        </w:rPr>
        <w:t xml:space="preserve"> </w:t>
      </w:r>
      <w:r w:rsidR="008860B2" w:rsidRPr="00687D41">
        <w:rPr>
          <w:rFonts w:cs="Times New Roman"/>
          <w:szCs w:val="24"/>
          <w:highlight w:val="yellow"/>
        </w:rPr>
        <w:t>Phân tích những khó khăn thách thức khi miền bắc bước vào thời kỳ quá độ lên Chủ nghĩa xã hội?</w:t>
      </w:r>
    </w:p>
    <w:p w:rsidR="008F7CBD" w:rsidRPr="008F7CBD" w:rsidRDefault="009B5AB0" w:rsidP="001D773E">
      <w:pPr>
        <w:spacing w:before="60" w:after="60" w:line="312" w:lineRule="auto"/>
        <w:jc w:val="both"/>
        <w:rPr>
          <w:rFonts w:cs="Times New Roman"/>
          <w:color w:val="000000"/>
          <w:szCs w:val="24"/>
        </w:rPr>
      </w:pPr>
      <w:proofErr w:type="gramStart"/>
      <w:r w:rsidRPr="008F7CBD">
        <w:rPr>
          <w:rFonts w:cs="Times New Roman"/>
          <w:color w:val="000000"/>
          <w:szCs w:val="24"/>
          <w:shd w:val="clear" w:color="auto" w:fill="FFFFFF"/>
        </w:rPr>
        <w:t>Để chuyển từ xã hội TBCN lên xã hội XHCN cần phải trải qua một thời kỳ quá độ nhất định.</w:t>
      </w:r>
      <w:proofErr w:type="gramEnd"/>
      <w:r w:rsidRPr="008F7CBD">
        <w:rPr>
          <w:rFonts w:cs="Times New Roman"/>
          <w:color w:val="000000"/>
          <w:szCs w:val="24"/>
          <w:shd w:val="clear" w:color="auto" w:fill="FFFFFF"/>
        </w:rPr>
        <w:t xml:space="preserve"> Tính tất yếu của TKQĐ lên CNXH được lý giải từ các căn cứ sau đây:</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xml:space="preserve">- Một là, CNTB và CNXH khác nhau về bản chất. </w:t>
      </w:r>
      <w:proofErr w:type="gramStart"/>
      <w:r w:rsidRPr="008F7CBD">
        <w:rPr>
          <w:rFonts w:cs="Times New Roman"/>
          <w:color w:val="000000"/>
          <w:szCs w:val="24"/>
          <w:shd w:val="clear" w:color="auto" w:fill="FFFFFF"/>
        </w:rPr>
        <w:t>CNTB được xây dựng trên cơ sở chế độ tư hữu TBCN về các tư liệu sản xuất; dựa trên chế độ áp bức và bóc lột.</w:t>
      </w:r>
      <w:proofErr w:type="gramEnd"/>
      <w:r w:rsidRPr="008F7CBD">
        <w:rPr>
          <w:rFonts w:cs="Times New Roman"/>
          <w:color w:val="000000"/>
          <w:szCs w:val="24"/>
          <w:shd w:val="clear" w:color="auto" w:fill="FFFFFF"/>
        </w:rPr>
        <w:t xml:space="preserve"> CNXH được xây dựng trên cơ sở chế độ công hữu về tư liệu sản xuất chủ yếu, tồn tại dưới 2 hình thức là nhà nước và tập thể; không còn các giai cấp đối kháng, không còn tình trạng áp bức, bóc lột. </w:t>
      </w:r>
      <w:proofErr w:type="gramStart"/>
      <w:r w:rsidRPr="008F7CBD">
        <w:rPr>
          <w:rFonts w:cs="Times New Roman"/>
          <w:color w:val="000000"/>
          <w:szCs w:val="24"/>
          <w:shd w:val="clear" w:color="auto" w:fill="FFFFFF"/>
        </w:rPr>
        <w:t>Muốn có xã hội như vậy cần phải có một thời kỳ lịch sử nhất định.</w:t>
      </w:r>
      <w:proofErr w:type="gramEnd"/>
      <w:r w:rsidRPr="008F7CBD">
        <w:rPr>
          <w:rStyle w:val="apple-converted-space"/>
          <w:rFonts w:cs="Times New Roman"/>
          <w:color w:val="000000"/>
          <w:szCs w:val="24"/>
          <w:shd w:val="clear" w:color="auto" w:fill="FFFFFF"/>
        </w:rPr>
        <w:t> </w:t>
      </w:r>
    </w:p>
    <w:p w:rsidR="008F7CBD" w:rsidRPr="008F7CBD" w:rsidRDefault="009B5AB0" w:rsidP="001D773E">
      <w:pPr>
        <w:spacing w:before="60" w:after="60" w:line="312" w:lineRule="auto"/>
        <w:jc w:val="both"/>
        <w:rPr>
          <w:rFonts w:cs="Times New Roman"/>
          <w:color w:val="000000"/>
          <w:szCs w:val="24"/>
          <w:shd w:val="clear" w:color="auto" w:fill="FFFFFF"/>
        </w:rPr>
      </w:pPr>
      <w:r w:rsidRPr="008F7CBD">
        <w:rPr>
          <w:rFonts w:cs="Times New Roman"/>
          <w:color w:val="000000"/>
          <w:szCs w:val="24"/>
          <w:shd w:val="clear" w:color="auto" w:fill="FFFFFF"/>
        </w:rPr>
        <w:t xml:space="preserve">- Hai là, CNXH được xây dựng trên nền sản xuất đại công nghiệp có trình độ cao. </w:t>
      </w:r>
      <w:proofErr w:type="gramStart"/>
      <w:r w:rsidRPr="008F7CBD">
        <w:rPr>
          <w:rFonts w:cs="Times New Roman"/>
          <w:color w:val="000000"/>
          <w:szCs w:val="24"/>
          <w:shd w:val="clear" w:color="auto" w:fill="FFFFFF"/>
        </w:rPr>
        <w:t>Quá trình phát triển của CNTB đã tạo ra cơ sở vật chất - kỹ thuật nhất định cho CNXH, nhưng muốn có cơ sở vật chất – kỹ thuật đó cần phải có thời gian tổ chức, sắp xếp lại.</w:t>
      </w:r>
      <w:proofErr w:type="gramEnd"/>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xml:space="preserve">Đối với những nước chưa từng trải qua quá trình CNH tiến lên </w:t>
      </w:r>
      <w:proofErr w:type="gramStart"/>
      <w:r w:rsidRPr="008F7CBD">
        <w:rPr>
          <w:rFonts w:cs="Times New Roman"/>
          <w:color w:val="000000"/>
          <w:szCs w:val="24"/>
          <w:shd w:val="clear" w:color="auto" w:fill="FFFFFF"/>
        </w:rPr>
        <w:t>CNXH ,</w:t>
      </w:r>
      <w:proofErr w:type="gramEnd"/>
      <w:r w:rsidRPr="008F7CBD">
        <w:rPr>
          <w:rFonts w:cs="Times New Roman"/>
          <w:color w:val="000000"/>
          <w:szCs w:val="24"/>
          <w:shd w:val="clear" w:color="auto" w:fill="FFFFFF"/>
        </w:rPr>
        <w:t xml:space="preserve"> TKQĐ cho việc xây dựng cơ sở vật chất – kỹ thuật cho CNXH có thể kéo dài với nhiệm vụ trọng tâm của nó là tiến hành CNH XHCN.</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Ba là, các quan hệ xã hội của CNXH không tự phát nảy sinh trong lòng CNTB, chúng là kết quả của quá trình xây dựng và cải tạo XHCN. Sự phát triển của CNTB dù đã ở trình độ cao cũng chỉ có thể tạo ra những điều kiện, tiền đề cho sự hình thành các quan hệ xã hội XHCN, do vậy cũng cần phải có thời gian nhất định để xây dựng và phát triển các quan hệ đó.</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Bốn là, công cuộc xây dựng CNXH là một công việc mới mẻ, khó khăn và phức tạp, cần phải có thời gian để GCCN từng bước làm quen với những công việc đó.</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proofErr w:type="gramStart"/>
      <w:r w:rsidRPr="008F7CBD">
        <w:rPr>
          <w:rFonts w:cs="Times New Roman"/>
          <w:color w:val="000000"/>
          <w:szCs w:val="24"/>
          <w:shd w:val="clear" w:color="auto" w:fill="FFFFFF"/>
        </w:rPr>
        <w:t>TKQĐ lên CNXH ở các nước có trình độ phát triển kinh tế - xã hội khác nhau có thể diễn ra với khoảng thời gian dài, ngắn khác nhau.</w:t>
      </w:r>
      <w:proofErr w:type="gramEnd"/>
      <w:r w:rsidRPr="008F7CBD">
        <w:rPr>
          <w:rFonts w:cs="Times New Roman"/>
          <w:color w:val="000000"/>
          <w:szCs w:val="24"/>
          <w:shd w:val="clear" w:color="auto" w:fill="FFFFFF"/>
        </w:rPr>
        <w:t xml:space="preserve"> </w:t>
      </w:r>
      <w:proofErr w:type="gramStart"/>
      <w:r w:rsidRPr="008F7CBD">
        <w:rPr>
          <w:rFonts w:cs="Times New Roman"/>
          <w:color w:val="000000"/>
          <w:szCs w:val="24"/>
          <w:shd w:val="clear" w:color="auto" w:fill="FFFFFF"/>
        </w:rPr>
        <w:t>Đối vơi những nước đã trải qua CNTB phát triển ở trình độ cao thì khi tiến lên CNXH, TKQĐ có thể tương đối ngắn.</w:t>
      </w:r>
      <w:proofErr w:type="gramEnd"/>
      <w:r w:rsidRPr="008F7CBD">
        <w:rPr>
          <w:rFonts w:cs="Times New Roman"/>
          <w:color w:val="000000"/>
          <w:szCs w:val="24"/>
          <w:shd w:val="clear" w:color="auto" w:fill="FFFFFF"/>
        </w:rPr>
        <w:t xml:space="preserve"> Những nước đã trải qua giai đoạn phát triển CNTB ở mức độ trung bình, đặc biệt là những nước còn ở trình độ phát triển tiền tư bản, có nền kinh tế lạc hậu thì TKQĐ thường kéo dài với rất nhiều khó khăn, phức tạp.</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Đặc điểm và thực chất của thời kỳ quá độ từ CNTB lên CNXH là sự tồn tại đan xen giữa những yếu tố của xã hội cũ bên cạnh những nhân tố mới của CNXH trong mối quan hệ vừa thống nhất vừa đấu tranh với nhau trên tất cả các lĩnh vực (kinh tế, chính trị, tư tưởng – văn hóa) của đời sống xã hội.</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Trên lĩnh vực kinh tế: thực hiện việc sắp xếp, bố trí lại các lực lượng sản xuất hiện có của xã hội; cải tạo quan hệ sản xuất cũ, xây dựng quan hệ sản xuất mới theo hướng tạo ra sự phát triển cân đối của nền kinh tế, bảo đảm phục vụ ngày càng tốt đời sống nhân dân lao động.</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Việc sắp xếp, bố trí lại các lực lượng sản xuất của xã hội nhất định không thể theo ý muốn nóng vội, chủ quan mà phải tuân theo tính tất yếu khách quan của các quy luật kinh tế, đặc biệt là quy luật quan hệ sản xuất phù hợp với trình độ phát triển của lực lượng sản xuất.</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proofErr w:type="gramStart"/>
      <w:r w:rsidRPr="008F7CBD">
        <w:rPr>
          <w:rFonts w:cs="Times New Roman"/>
          <w:color w:val="000000"/>
          <w:szCs w:val="24"/>
          <w:shd w:val="clear" w:color="auto" w:fill="FFFFFF"/>
        </w:rPr>
        <w:t>Đối với những nước chưa trải qua quá trình CNH TBCN, tất yếu phải tiến hành CNH XHCN nhằm tạo ra được cơ sở vật chất – kỹ thuật của CNXH.</w:t>
      </w:r>
      <w:proofErr w:type="gramEnd"/>
      <w:r w:rsidRPr="008F7CBD">
        <w:rPr>
          <w:rFonts w:cs="Times New Roman"/>
          <w:color w:val="000000"/>
          <w:szCs w:val="24"/>
          <w:shd w:val="clear" w:color="auto" w:fill="FFFFFF"/>
        </w:rPr>
        <w:t xml:space="preserve"> Nhiệm vụ trọng tâm của những nước này trong TKQĐ là phải tiến hành CNH, HĐH nền kinh tế </w:t>
      </w:r>
      <w:proofErr w:type="gramStart"/>
      <w:r w:rsidRPr="008F7CBD">
        <w:rPr>
          <w:rFonts w:cs="Times New Roman"/>
          <w:color w:val="000000"/>
          <w:szCs w:val="24"/>
          <w:shd w:val="clear" w:color="auto" w:fill="FFFFFF"/>
        </w:rPr>
        <w:t>theo</w:t>
      </w:r>
      <w:proofErr w:type="gramEnd"/>
      <w:r w:rsidRPr="008F7CBD">
        <w:rPr>
          <w:rFonts w:cs="Times New Roman"/>
          <w:color w:val="000000"/>
          <w:szCs w:val="24"/>
          <w:shd w:val="clear" w:color="auto" w:fill="FFFFFF"/>
        </w:rPr>
        <w:t xml:space="preserve"> định hướng XHCN. Quá trình CNH</w:t>
      </w:r>
      <w:proofErr w:type="gramStart"/>
      <w:r w:rsidRPr="008F7CBD">
        <w:rPr>
          <w:rFonts w:cs="Times New Roman"/>
          <w:color w:val="000000"/>
          <w:szCs w:val="24"/>
          <w:shd w:val="clear" w:color="auto" w:fill="FFFFFF"/>
        </w:rPr>
        <w:t>,HĐH</w:t>
      </w:r>
      <w:proofErr w:type="gramEnd"/>
      <w:r w:rsidRPr="008F7CBD">
        <w:rPr>
          <w:rFonts w:cs="Times New Roman"/>
          <w:color w:val="000000"/>
          <w:szCs w:val="24"/>
          <w:shd w:val="clear" w:color="auto" w:fill="FFFFFF"/>
        </w:rPr>
        <w:t xml:space="preserve"> XHCN diễn ra ở các nước khác nhau với những điều kiện lịch sử khác nhau có thể được tiến hành với những nội dung cụ thể và hình thức, bước đi khác nhau. Nước ta quá độ lên CNXH bỏ qua chế độ TBCN, chưa trải qua quá trình CNH TBCN, nên trong thời gian qua, Đảng ta chủ trương đẩy </w:t>
      </w:r>
      <w:r w:rsidRPr="008F7CBD">
        <w:rPr>
          <w:rFonts w:cs="Times New Roman"/>
          <w:color w:val="000000"/>
          <w:szCs w:val="24"/>
          <w:shd w:val="clear" w:color="auto" w:fill="FFFFFF"/>
        </w:rPr>
        <w:lastRenderedPageBreak/>
        <w:t>mạnh CNH, HĐH, tạo nền tảng để đi lên CNXH; bên cạnh đó là chủ trương phát triển kinh tế thị trường định hướng XHCN cũng là để giải phóng sức sản xuất, tiến tới một nền sản xuất lớn.</w:t>
      </w:r>
      <w:r w:rsidRPr="008F7CBD">
        <w:rPr>
          <w:rStyle w:val="apple-converted-space"/>
          <w:rFonts w:cs="Times New Roman"/>
          <w:color w:val="000000"/>
          <w:szCs w:val="24"/>
          <w:shd w:val="clear" w:color="auto" w:fill="FFFFFF"/>
        </w:rPr>
        <w:t> </w:t>
      </w:r>
      <w:r w:rsidRPr="008F7CBD">
        <w:rPr>
          <w:rFonts w:cs="Times New Roman"/>
          <w:color w:val="000000"/>
          <w:szCs w:val="24"/>
        </w:rPr>
        <w:br/>
      </w:r>
      <w:r w:rsidRPr="008F7CBD">
        <w:rPr>
          <w:rFonts w:cs="Times New Roman"/>
          <w:color w:val="000000"/>
          <w:szCs w:val="24"/>
          <w:shd w:val="clear" w:color="auto" w:fill="FFFFFF"/>
        </w:rPr>
        <w:t>- Trong lĩnh vực chính trị: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 mỗi thời kỳ lịch sử.</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Trong lĩnh vực tư tưởng – văn hóa: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 giới.</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Trong lĩnh vực xã hội: khắc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 kiện, tiền đề cho sự tự do của người khác.</w:t>
      </w:r>
      <w:r w:rsidRPr="008F7CBD">
        <w:rPr>
          <w:rStyle w:val="apple-converted-space"/>
          <w:rFonts w:cs="Times New Roman"/>
          <w:color w:val="000000"/>
          <w:szCs w:val="24"/>
          <w:shd w:val="clear" w:color="auto" w:fill="FFFFFF"/>
        </w:rPr>
        <w:t> </w:t>
      </w:r>
    </w:p>
    <w:p w:rsidR="009B5AB0" w:rsidRPr="008F7CBD" w:rsidRDefault="009B5AB0" w:rsidP="001D773E">
      <w:pPr>
        <w:spacing w:before="60" w:after="60" w:line="312" w:lineRule="auto"/>
        <w:jc w:val="both"/>
        <w:rPr>
          <w:rFonts w:cs="Times New Roman"/>
          <w:szCs w:val="24"/>
        </w:rPr>
      </w:pPr>
      <w:proofErr w:type="gramStart"/>
      <w:r w:rsidRPr="008F7CBD">
        <w:rPr>
          <w:rFonts w:cs="Times New Roman"/>
          <w:color w:val="000000"/>
          <w:szCs w:val="24"/>
          <w:shd w:val="clear" w:color="auto" w:fill="FFFFFF"/>
        </w:rPr>
        <w:t>Tóm lại, TKQĐ lên CNXH là một thời kỳ lịch sử tất yếu trên con đường phát triển của hình thái kinh tế - xã hội cộng sản chủ nghĩa.</w:t>
      </w:r>
      <w:proofErr w:type="gramEnd"/>
      <w:r w:rsidRPr="008F7CBD">
        <w:rPr>
          <w:rFonts w:cs="Times New Roman"/>
          <w:color w:val="000000"/>
          <w:szCs w:val="24"/>
          <w:shd w:val="clear" w:color="auto" w:fill="FFFFFF"/>
        </w:rPr>
        <w:t xml:space="preserve"> Đó là thời kỳ lịch sử có đặc điểm riêng với những nội dung kinh tế, chính trị, văn hóa và xã hội đặc thù mà giai</w:t>
      </w:r>
    </w:p>
    <w:p w:rsidR="00902FA7" w:rsidRPr="008F7CBD"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BE475A" w:rsidRPr="00B156C1" w:rsidRDefault="00BE475A" w:rsidP="001D773E">
      <w:pPr>
        <w:spacing w:before="60" w:after="60" w:line="312" w:lineRule="auto"/>
        <w:jc w:val="center"/>
        <w:rPr>
          <w:rFonts w:cs="Times New Roman"/>
          <w:b/>
          <w:szCs w:val="24"/>
        </w:rPr>
      </w:pPr>
      <w:r w:rsidRPr="00B156C1">
        <w:rPr>
          <w:rFonts w:cs="Times New Roman"/>
          <w:b/>
          <w:szCs w:val="24"/>
        </w:rPr>
        <w:lastRenderedPageBreak/>
        <w:t>B. KHỐI KIẾN THỨC 2</w:t>
      </w:r>
    </w:p>
    <w:p w:rsidR="001D773E" w:rsidRPr="00B156C1" w:rsidRDefault="001D773E" w:rsidP="001D773E">
      <w:pPr>
        <w:spacing w:before="60" w:after="60" w:line="312" w:lineRule="auto"/>
        <w:jc w:val="center"/>
        <w:rPr>
          <w:rFonts w:cs="Times New Roman"/>
          <w:b/>
          <w:szCs w:val="24"/>
        </w:rPr>
      </w:pPr>
    </w:p>
    <w:p w:rsidR="001D773E" w:rsidRPr="00B156C1" w:rsidRDefault="001D773E" w:rsidP="001D773E">
      <w:pPr>
        <w:pStyle w:val="ListParagraph"/>
        <w:numPr>
          <w:ilvl w:val="0"/>
          <w:numId w:val="3"/>
        </w:numPr>
        <w:spacing w:before="60" w:after="60" w:line="312" w:lineRule="auto"/>
        <w:jc w:val="center"/>
        <w:rPr>
          <w:rFonts w:cs="Times New Roman"/>
          <w:b/>
          <w:szCs w:val="24"/>
          <w:highlight w:val="yellow"/>
        </w:rPr>
      </w:pPr>
      <w:r w:rsidRPr="00B156C1">
        <w:rPr>
          <w:rFonts w:cs="Times New Roman"/>
          <w:b/>
          <w:szCs w:val="24"/>
          <w:highlight w:val="yellow"/>
        </w:rPr>
        <w:t>NHỮNG VẤN ĐỀ CƠ BẢN VỀ HỆ THỐNG CHÍNH TRỊ, NHÀ NƯỚC VÀ PHÁP LUẬT XÃ HỘI CHỦ NGHĨA</w:t>
      </w:r>
      <w:r w:rsidR="00396BB7" w:rsidRPr="00B156C1">
        <w:rPr>
          <w:rFonts w:cs="Times New Roman"/>
          <w:b/>
          <w:szCs w:val="24"/>
          <w:highlight w:val="yellow"/>
        </w:rPr>
        <w:t>( Nhân)</w:t>
      </w:r>
    </w:p>
    <w:p w:rsidR="001D773E" w:rsidRPr="00B156C1" w:rsidRDefault="001D773E" w:rsidP="001D773E">
      <w:pPr>
        <w:spacing w:before="60" w:after="60" w:line="312" w:lineRule="auto"/>
        <w:ind w:firstLine="720"/>
        <w:jc w:val="both"/>
        <w:rPr>
          <w:rFonts w:cs="Times New Roman"/>
          <w:szCs w:val="24"/>
        </w:rPr>
      </w:pPr>
    </w:p>
    <w:p w:rsidR="001D773E" w:rsidRDefault="001D773E" w:rsidP="001D773E">
      <w:pPr>
        <w:spacing w:before="60" w:after="60" w:line="312" w:lineRule="auto"/>
        <w:ind w:firstLine="720"/>
        <w:jc w:val="both"/>
        <w:rPr>
          <w:rFonts w:cs="Times New Roman"/>
          <w:szCs w:val="24"/>
        </w:rPr>
      </w:pPr>
      <w:r w:rsidRPr="00B156C1">
        <w:rPr>
          <w:rFonts w:cs="Times New Roman"/>
          <w:szCs w:val="24"/>
        </w:rPr>
        <w:t xml:space="preserve">1. </w:t>
      </w:r>
      <w:r w:rsidR="00220167">
        <w:rPr>
          <w:rFonts w:cs="Times New Roman"/>
          <w:szCs w:val="24"/>
        </w:rPr>
        <w:t>Nêu</w:t>
      </w:r>
      <w:r w:rsidRPr="00B156C1">
        <w:rPr>
          <w:rFonts w:cs="Times New Roman"/>
          <w:szCs w:val="24"/>
        </w:rPr>
        <w:t xml:space="preserve"> định nghĩa hệ thống chính trị. </w:t>
      </w:r>
      <w:proofErr w:type="gramStart"/>
      <w:r w:rsidRPr="00B156C1">
        <w:rPr>
          <w:rFonts w:cs="Times New Roman"/>
          <w:szCs w:val="24"/>
        </w:rPr>
        <w:t>Phân tích các nguyên tắc hoạt động của hệ thống chính trị Việt Nam.</w:t>
      </w:r>
      <w:proofErr w:type="gramEnd"/>
      <w:r w:rsidRPr="00B156C1">
        <w:rPr>
          <w:rFonts w:cs="Times New Roman"/>
          <w:szCs w:val="24"/>
        </w:rPr>
        <w:t xml:space="preserve"> </w:t>
      </w:r>
      <w:proofErr w:type="gramStart"/>
      <w:r w:rsidRPr="00B156C1">
        <w:rPr>
          <w:rFonts w:cs="Times New Roman"/>
          <w:szCs w:val="24"/>
        </w:rPr>
        <w:t>Liên hệ thực tiễn.</w:t>
      </w:r>
      <w:proofErr w:type="gramEnd"/>
    </w:p>
    <w:p w:rsidR="001D773E" w:rsidRDefault="001D773E" w:rsidP="001D773E">
      <w:pPr>
        <w:spacing w:before="60" w:after="60" w:line="312" w:lineRule="auto"/>
        <w:ind w:firstLine="720"/>
        <w:jc w:val="both"/>
        <w:rPr>
          <w:rFonts w:cs="Times New Roman"/>
          <w:szCs w:val="24"/>
        </w:rPr>
      </w:pPr>
      <w:r w:rsidRPr="00B156C1">
        <w:rPr>
          <w:rFonts w:cs="Times New Roman"/>
          <w:szCs w:val="24"/>
        </w:rPr>
        <w:t xml:space="preserve">2. Nhà nước pháp quyền XHCN là </w:t>
      </w:r>
      <w:proofErr w:type="gramStart"/>
      <w:r w:rsidRPr="00B156C1">
        <w:rPr>
          <w:rFonts w:cs="Times New Roman"/>
          <w:szCs w:val="24"/>
        </w:rPr>
        <w:t>gì ?</w:t>
      </w:r>
      <w:proofErr w:type="gramEnd"/>
      <w:r w:rsidRPr="00B156C1">
        <w:rPr>
          <w:rFonts w:cs="Times New Roman"/>
          <w:szCs w:val="24"/>
        </w:rPr>
        <w:t xml:space="preserve"> Trình bày những nội dung cơ bản trong phương hướng xây dựng Nhà nước pháp quyền XHCN Việt Nam. </w:t>
      </w:r>
      <w:proofErr w:type="gramStart"/>
      <w:r w:rsidRPr="00B156C1">
        <w:rPr>
          <w:rFonts w:cs="Times New Roman"/>
          <w:szCs w:val="24"/>
        </w:rPr>
        <w:t>Liên hệ thực tiễn.</w:t>
      </w:r>
      <w:proofErr w:type="gramEnd"/>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3. Pháp chế XHCN là </w:t>
      </w:r>
      <w:proofErr w:type="gramStart"/>
      <w:r w:rsidRPr="00B156C1">
        <w:rPr>
          <w:rFonts w:cs="Times New Roman"/>
          <w:szCs w:val="24"/>
        </w:rPr>
        <w:t>gì ?</w:t>
      </w:r>
      <w:proofErr w:type="gramEnd"/>
      <w:r w:rsidRPr="00B156C1">
        <w:rPr>
          <w:rFonts w:cs="Times New Roman"/>
          <w:szCs w:val="24"/>
        </w:rPr>
        <w:t xml:space="preserve"> Phân tích các phương hướng tăng cường pháp chế XHCN ở Việt Nam hiện nay. Với cương vị công tác của mình, anh/chị quan tâm đến phương hướng nào trong những phương hướng tăng cường pháp chế XHCN ở nước </w:t>
      </w:r>
      <w:proofErr w:type="gramStart"/>
      <w:r w:rsidRPr="00B156C1">
        <w:rPr>
          <w:rFonts w:cs="Times New Roman"/>
          <w:szCs w:val="24"/>
        </w:rPr>
        <w:t>ta ?</w:t>
      </w:r>
      <w:proofErr w:type="gramEnd"/>
      <w:r w:rsidRPr="00B156C1">
        <w:rPr>
          <w:rFonts w:cs="Times New Roman"/>
          <w:szCs w:val="24"/>
        </w:rPr>
        <w:t xml:space="preserve"> Tại </w:t>
      </w:r>
      <w:proofErr w:type="gramStart"/>
      <w:r w:rsidRPr="00B156C1">
        <w:rPr>
          <w:rFonts w:cs="Times New Roman"/>
          <w:szCs w:val="24"/>
        </w:rPr>
        <w:t>sao ?</w:t>
      </w:r>
      <w:proofErr w:type="gramEnd"/>
    </w:p>
    <w:p w:rsidR="00920195" w:rsidRDefault="00920195" w:rsidP="001D773E">
      <w:pPr>
        <w:spacing w:before="60" w:after="60" w:line="312" w:lineRule="auto"/>
        <w:ind w:firstLine="720"/>
        <w:jc w:val="center"/>
        <w:rPr>
          <w:rFonts w:cs="Times New Roman"/>
          <w:b/>
          <w:szCs w:val="24"/>
          <w:highlight w:val="yellow"/>
        </w:rPr>
      </w:pPr>
    </w:p>
    <w:p w:rsidR="001D773E" w:rsidRPr="00B156C1" w:rsidRDefault="001D773E" w:rsidP="001D773E">
      <w:pPr>
        <w:spacing w:before="60" w:after="60" w:line="312" w:lineRule="auto"/>
        <w:ind w:firstLine="720"/>
        <w:jc w:val="center"/>
        <w:rPr>
          <w:rFonts w:cs="Times New Roman"/>
          <w:b/>
          <w:szCs w:val="24"/>
        </w:rPr>
      </w:pPr>
      <w:r w:rsidRPr="00B156C1">
        <w:rPr>
          <w:rFonts w:cs="Times New Roman"/>
          <w:b/>
          <w:szCs w:val="24"/>
          <w:highlight w:val="yellow"/>
        </w:rPr>
        <w:t xml:space="preserve">II: NHỮNG VẤN ĐỀ CƠ BẢN VỀ QUẢN LÝ HÀNH CHÍNH NHÀ </w:t>
      </w:r>
      <w:proofErr w:type="gramStart"/>
      <w:r w:rsidRPr="00B156C1">
        <w:rPr>
          <w:rFonts w:cs="Times New Roman"/>
          <w:b/>
          <w:szCs w:val="24"/>
          <w:highlight w:val="yellow"/>
        </w:rPr>
        <w:t>NƯỚC</w:t>
      </w:r>
      <w:r w:rsidR="00396BB7" w:rsidRPr="00B156C1">
        <w:rPr>
          <w:rFonts w:cs="Times New Roman"/>
          <w:b/>
          <w:szCs w:val="24"/>
          <w:highlight w:val="yellow"/>
        </w:rPr>
        <w:t>(</w:t>
      </w:r>
      <w:proofErr w:type="gramEnd"/>
      <w:r w:rsidR="00396BB7" w:rsidRPr="00B156C1">
        <w:rPr>
          <w:rFonts w:cs="Times New Roman"/>
          <w:b/>
          <w:szCs w:val="24"/>
          <w:highlight w:val="yellow"/>
        </w:rPr>
        <w:t>Vinh)</w:t>
      </w:r>
    </w:p>
    <w:p w:rsidR="001D773E" w:rsidRPr="00B156C1" w:rsidRDefault="001D773E" w:rsidP="001D773E">
      <w:pPr>
        <w:spacing w:before="60" w:after="60" w:line="312" w:lineRule="auto"/>
        <w:ind w:firstLine="720"/>
        <w:jc w:val="center"/>
        <w:rPr>
          <w:rFonts w:cs="Times New Roman"/>
          <w:b/>
          <w:szCs w:val="24"/>
        </w:rPr>
      </w:pPr>
    </w:p>
    <w:p w:rsidR="001D773E" w:rsidRDefault="001D773E" w:rsidP="001D773E">
      <w:pPr>
        <w:spacing w:before="60" w:after="60" w:line="312" w:lineRule="auto"/>
        <w:ind w:firstLine="720"/>
        <w:jc w:val="both"/>
        <w:rPr>
          <w:rFonts w:cs="Times New Roman"/>
          <w:szCs w:val="24"/>
        </w:rPr>
      </w:pPr>
      <w:r w:rsidRPr="00B156C1">
        <w:rPr>
          <w:rFonts w:cs="Times New Roman"/>
          <w:szCs w:val="24"/>
        </w:rPr>
        <w:t xml:space="preserve">1. Quản lý hành chính nhà nước là </w:t>
      </w:r>
      <w:proofErr w:type="gramStart"/>
      <w:r w:rsidRPr="00B156C1">
        <w:rPr>
          <w:rFonts w:cs="Times New Roman"/>
          <w:szCs w:val="24"/>
        </w:rPr>
        <w:t>gì ?</w:t>
      </w:r>
      <w:proofErr w:type="gramEnd"/>
      <w:r w:rsidRPr="00B156C1">
        <w:rPr>
          <w:rFonts w:cs="Times New Roman"/>
          <w:szCs w:val="24"/>
        </w:rPr>
        <w:t xml:space="preserve"> Trình bày các nội dung quản lý hành chính nhà nước. </w:t>
      </w:r>
      <w:proofErr w:type="gramStart"/>
      <w:r w:rsidRPr="00B156C1">
        <w:rPr>
          <w:rFonts w:cs="Times New Roman"/>
          <w:szCs w:val="24"/>
        </w:rPr>
        <w:t>Cho ví dụ minh họa.</w:t>
      </w:r>
      <w:proofErr w:type="gramEnd"/>
    </w:p>
    <w:p w:rsidR="001D773E" w:rsidRDefault="001D773E" w:rsidP="001D773E">
      <w:pPr>
        <w:spacing w:before="60" w:after="60" w:line="312" w:lineRule="auto"/>
        <w:ind w:firstLine="720"/>
        <w:jc w:val="both"/>
        <w:rPr>
          <w:rFonts w:cs="Times New Roman"/>
          <w:szCs w:val="24"/>
        </w:rPr>
      </w:pPr>
      <w:r w:rsidRPr="00B156C1">
        <w:rPr>
          <w:rFonts w:cs="Times New Roman"/>
          <w:szCs w:val="24"/>
        </w:rPr>
        <w:t>2. Trình bày khái niệm cán bộ cơ sở, công chức cơ sở. Phân tích vai trò của cán bộ, công chức cơ sở. Liên hệ thực tiễn</w:t>
      </w:r>
    </w:p>
    <w:p w:rsidR="001D773E" w:rsidRPr="00B156C1" w:rsidRDefault="001D773E" w:rsidP="001D773E">
      <w:pPr>
        <w:spacing w:before="60" w:after="60" w:line="312" w:lineRule="auto"/>
        <w:ind w:firstLine="720"/>
        <w:jc w:val="both"/>
        <w:rPr>
          <w:rFonts w:cs="Times New Roman"/>
          <w:szCs w:val="24"/>
        </w:rPr>
      </w:pPr>
      <w:bookmarkStart w:id="1" w:name="_GoBack"/>
      <w:bookmarkEnd w:id="1"/>
      <w:r w:rsidRPr="00B156C1">
        <w:rPr>
          <w:rFonts w:cs="Times New Roman"/>
          <w:szCs w:val="24"/>
        </w:rPr>
        <w:t xml:space="preserve">3. Cải cách hành chính là </w:t>
      </w:r>
      <w:proofErr w:type="gramStart"/>
      <w:r w:rsidRPr="00B156C1">
        <w:rPr>
          <w:rFonts w:cs="Times New Roman"/>
          <w:szCs w:val="24"/>
        </w:rPr>
        <w:t>gì ?</w:t>
      </w:r>
      <w:proofErr w:type="gramEnd"/>
      <w:r w:rsidRPr="00B156C1">
        <w:rPr>
          <w:rFonts w:cs="Times New Roman"/>
          <w:szCs w:val="24"/>
        </w:rPr>
        <w:t xml:space="preserve"> Trình bày những nội dung cải cách hành chính ở cơ sở. </w:t>
      </w:r>
      <w:proofErr w:type="gramStart"/>
      <w:r w:rsidRPr="00B156C1">
        <w:rPr>
          <w:rFonts w:cs="Times New Roman"/>
          <w:szCs w:val="24"/>
        </w:rPr>
        <w:t>Liên hệ thực tiễn.</w:t>
      </w:r>
      <w:proofErr w:type="gramEnd"/>
    </w:p>
    <w:p w:rsidR="001D773E" w:rsidRPr="00B156C1" w:rsidRDefault="001D773E" w:rsidP="001D773E">
      <w:pPr>
        <w:spacing w:before="60" w:after="60" w:line="312" w:lineRule="auto"/>
        <w:ind w:firstLine="720"/>
        <w:jc w:val="both"/>
        <w:rPr>
          <w:rFonts w:cs="Times New Roman"/>
          <w:b/>
          <w:szCs w:val="24"/>
        </w:rPr>
      </w:pPr>
    </w:p>
    <w:p w:rsidR="001D773E" w:rsidRPr="00B156C1" w:rsidRDefault="001D773E" w:rsidP="001D773E">
      <w:pPr>
        <w:spacing w:before="60" w:after="60" w:line="312" w:lineRule="auto"/>
        <w:ind w:firstLine="720"/>
        <w:jc w:val="both"/>
        <w:rPr>
          <w:rFonts w:cs="Times New Roman"/>
          <w:b/>
          <w:szCs w:val="24"/>
        </w:rPr>
      </w:pPr>
      <w:r w:rsidRPr="00B156C1">
        <w:rPr>
          <w:rFonts w:cs="Times New Roman"/>
          <w:b/>
          <w:szCs w:val="24"/>
          <w:highlight w:val="yellow"/>
        </w:rPr>
        <w:t xml:space="preserve">III: ĐƯỜNG LỐI, CHÍNH SÁCH CỦA ĐẢNG, NHÀ NƯỚC VIỆT NAM VỀ CÁC LĨNH VỰC CỦA ĐỜI SỐNG XÃ </w:t>
      </w:r>
      <w:proofErr w:type="gramStart"/>
      <w:r w:rsidRPr="00B156C1">
        <w:rPr>
          <w:rFonts w:cs="Times New Roman"/>
          <w:b/>
          <w:szCs w:val="24"/>
          <w:highlight w:val="yellow"/>
        </w:rPr>
        <w:t>HỘI</w:t>
      </w:r>
      <w:r w:rsidR="00396BB7" w:rsidRPr="00B156C1">
        <w:rPr>
          <w:rFonts w:cs="Times New Roman"/>
          <w:b/>
          <w:szCs w:val="24"/>
        </w:rPr>
        <w:t>(</w:t>
      </w:r>
      <w:proofErr w:type="gramEnd"/>
      <w:r w:rsidR="00396BB7" w:rsidRPr="00B156C1">
        <w:rPr>
          <w:rFonts w:cs="Times New Roman"/>
          <w:b/>
          <w:szCs w:val="24"/>
        </w:rPr>
        <w:t xml:space="preserve"> Nhân)</w:t>
      </w:r>
    </w:p>
    <w:p w:rsidR="001D773E" w:rsidRPr="00B156C1" w:rsidRDefault="001D773E" w:rsidP="001D773E">
      <w:pPr>
        <w:spacing w:before="60" w:after="60" w:line="312" w:lineRule="auto"/>
        <w:ind w:firstLine="720"/>
        <w:jc w:val="both"/>
        <w:rPr>
          <w:rFonts w:cs="Times New Roman"/>
          <w:b/>
          <w:szCs w:val="24"/>
        </w:rPr>
      </w:pPr>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1. Nêu khái niệm kinh tế thị trường định hướng xã hội chủ nghĩa ở Việt Nam. </w:t>
      </w:r>
      <w:proofErr w:type="gramStart"/>
      <w:r w:rsidRPr="00B156C1">
        <w:rPr>
          <w:rFonts w:cs="Times New Roman"/>
          <w:szCs w:val="24"/>
        </w:rPr>
        <w:t>Phân tích những giải pháp chủ yếu để phát triển kinh tế thị trường định hướng xã hội chủ nghĩa ở Việt Nam.</w:t>
      </w:r>
      <w:proofErr w:type="gramEnd"/>
      <w:r w:rsidRPr="00B156C1">
        <w:rPr>
          <w:rFonts w:cs="Times New Roman"/>
          <w:szCs w:val="24"/>
        </w:rPr>
        <w:t xml:space="preserve"> </w:t>
      </w:r>
      <w:proofErr w:type="gramStart"/>
      <w:r w:rsidRPr="00B156C1">
        <w:rPr>
          <w:rFonts w:cs="Times New Roman"/>
          <w:szCs w:val="24"/>
        </w:rPr>
        <w:t>Liên hệ thực tiễn.</w:t>
      </w:r>
      <w:proofErr w:type="gramEnd"/>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2. Mô hình tăng trưởng kinh tế là </w:t>
      </w:r>
      <w:proofErr w:type="gramStart"/>
      <w:r w:rsidRPr="00B156C1">
        <w:rPr>
          <w:rFonts w:cs="Times New Roman"/>
          <w:szCs w:val="24"/>
        </w:rPr>
        <w:t>gì ?</w:t>
      </w:r>
      <w:proofErr w:type="gramEnd"/>
      <w:r w:rsidRPr="00B156C1">
        <w:rPr>
          <w:rFonts w:cs="Times New Roman"/>
          <w:szCs w:val="24"/>
        </w:rPr>
        <w:t xml:space="preserve"> Phân tích tính cấp thiết phải chuyển đổi mô hình tăng trưởng kinh tế ở Việt Nam. </w:t>
      </w:r>
      <w:proofErr w:type="gramStart"/>
      <w:r w:rsidRPr="00B156C1">
        <w:rPr>
          <w:rFonts w:cs="Times New Roman"/>
          <w:szCs w:val="24"/>
        </w:rPr>
        <w:t>Cho ví dụ minh họa.</w:t>
      </w:r>
      <w:proofErr w:type="gramEnd"/>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3. Khái niệm, các dấu hiệu cơ bản của tham nhũng và khái niệm, tiêu chí xác định hành </w:t>
      </w:r>
      <w:proofErr w:type="gramStart"/>
      <w:r w:rsidRPr="00B156C1">
        <w:rPr>
          <w:rFonts w:cs="Times New Roman"/>
          <w:szCs w:val="24"/>
        </w:rPr>
        <w:t>vi</w:t>
      </w:r>
      <w:proofErr w:type="gramEnd"/>
      <w:r w:rsidRPr="00B156C1">
        <w:rPr>
          <w:rFonts w:cs="Times New Roman"/>
          <w:szCs w:val="24"/>
        </w:rPr>
        <w:t xml:space="preserve"> lãng phí. </w:t>
      </w:r>
      <w:proofErr w:type="gramStart"/>
      <w:r w:rsidRPr="00B156C1">
        <w:rPr>
          <w:rFonts w:cs="Times New Roman"/>
          <w:szCs w:val="24"/>
        </w:rPr>
        <w:t>Trình bày những quan điểm của Đảng về phòng, chống tham nhũng, lãng phí.</w:t>
      </w:r>
      <w:proofErr w:type="gramEnd"/>
      <w:r w:rsidRPr="00B156C1">
        <w:rPr>
          <w:rFonts w:cs="Times New Roman"/>
          <w:szCs w:val="24"/>
        </w:rPr>
        <w:t xml:space="preserve"> </w:t>
      </w:r>
      <w:proofErr w:type="gramStart"/>
      <w:r w:rsidRPr="00B156C1">
        <w:rPr>
          <w:rFonts w:cs="Times New Roman"/>
          <w:szCs w:val="24"/>
        </w:rPr>
        <w:t>Liên hệ thực tiễn.</w:t>
      </w:r>
      <w:proofErr w:type="gramEnd"/>
    </w:p>
    <w:p w:rsidR="00F0716D" w:rsidRPr="00B156C1" w:rsidRDefault="00F0716D" w:rsidP="001D773E">
      <w:pPr>
        <w:spacing w:before="60" w:after="60" w:line="312" w:lineRule="auto"/>
        <w:jc w:val="both"/>
        <w:rPr>
          <w:rFonts w:cs="Times New Roman"/>
          <w:szCs w:val="24"/>
        </w:rPr>
      </w:pPr>
    </w:p>
    <w:p w:rsidR="001D773E" w:rsidRPr="00B156C1" w:rsidRDefault="001D773E" w:rsidP="001D773E">
      <w:pPr>
        <w:spacing w:before="60" w:after="60" w:line="312" w:lineRule="auto"/>
        <w:jc w:val="center"/>
        <w:rPr>
          <w:rFonts w:cs="Times New Roman"/>
          <w:b/>
          <w:szCs w:val="24"/>
        </w:rPr>
      </w:pPr>
      <w:r w:rsidRPr="00B156C1">
        <w:rPr>
          <w:rFonts w:cs="Times New Roman"/>
          <w:b/>
          <w:szCs w:val="24"/>
        </w:rPr>
        <w:t>C. KHỐI KIẾN THỨC 3</w:t>
      </w:r>
    </w:p>
    <w:p w:rsidR="001D773E" w:rsidRPr="00B156C1" w:rsidRDefault="001D773E" w:rsidP="001D773E">
      <w:pPr>
        <w:spacing w:before="60" w:after="60" w:line="312" w:lineRule="auto"/>
        <w:jc w:val="center"/>
        <w:rPr>
          <w:rFonts w:cs="Times New Roman"/>
          <w:b/>
          <w:szCs w:val="24"/>
        </w:rPr>
      </w:pPr>
    </w:p>
    <w:p w:rsidR="001D773E" w:rsidRPr="00B156C1" w:rsidRDefault="001D773E" w:rsidP="001D773E">
      <w:pPr>
        <w:numPr>
          <w:ilvl w:val="0"/>
          <w:numId w:val="2"/>
        </w:numPr>
        <w:spacing w:before="60" w:after="60" w:line="312" w:lineRule="auto"/>
        <w:jc w:val="center"/>
        <w:rPr>
          <w:rFonts w:cs="Times New Roman"/>
          <w:b/>
          <w:szCs w:val="24"/>
          <w:highlight w:val="yellow"/>
        </w:rPr>
      </w:pPr>
      <w:r w:rsidRPr="00B156C1">
        <w:rPr>
          <w:rFonts w:cs="Times New Roman"/>
          <w:b/>
          <w:szCs w:val="24"/>
          <w:highlight w:val="yellow"/>
        </w:rPr>
        <w:t>KỸ NĂNG LÃNH ĐẠO, QUẢN LÝ</w:t>
      </w:r>
      <w:r w:rsidR="00396BB7" w:rsidRPr="00B156C1">
        <w:rPr>
          <w:rFonts w:cs="Times New Roman"/>
          <w:b/>
          <w:szCs w:val="24"/>
          <w:highlight w:val="yellow"/>
        </w:rPr>
        <w:t>(Vinh)</w:t>
      </w:r>
    </w:p>
    <w:p w:rsidR="001D773E" w:rsidRPr="00B156C1" w:rsidRDefault="001D773E" w:rsidP="001D773E">
      <w:pPr>
        <w:spacing w:before="60" w:after="60" w:line="312" w:lineRule="auto"/>
        <w:jc w:val="both"/>
        <w:rPr>
          <w:rFonts w:cs="Times New Roman"/>
          <w:szCs w:val="24"/>
        </w:rPr>
      </w:pPr>
      <w:r w:rsidRPr="00B156C1">
        <w:rPr>
          <w:rFonts w:cs="Times New Roman"/>
          <w:szCs w:val="24"/>
        </w:rPr>
        <w:t xml:space="preserve">Câu </w:t>
      </w:r>
      <w:proofErr w:type="gramStart"/>
      <w:r w:rsidRPr="00B156C1">
        <w:rPr>
          <w:rFonts w:cs="Times New Roman"/>
          <w:szCs w:val="24"/>
        </w:rPr>
        <w:t>1 :</w:t>
      </w:r>
      <w:proofErr w:type="gramEnd"/>
      <w:r w:rsidRPr="00B156C1">
        <w:rPr>
          <w:rFonts w:cs="Times New Roman"/>
          <w:szCs w:val="24"/>
        </w:rPr>
        <w:t xml:space="preserve"> Trình bày khái niệm và phân loại các phong cách lãnh đạo. Anh/Chị hãy đề xuất những giải pháp để rèn luyện phong cách lãnh đạo của người cán bộ lãnh đạo, quản lý ở cơ sở hiện nay?</w:t>
      </w:r>
    </w:p>
    <w:p w:rsidR="001D773E" w:rsidRPr="00B156C1" w:rsidRDefault="001D773E" w:rsidP="001D773E">
      <w:pPr>
        <w:spacing w:before="60" w:after="60" w:line="312" w:lineRule="auto"/>
        <w:jc w:val="both"/>
        <w:rPr>
          <w:rFonts w:cs="Times New Roman"/>
          <w:szCs w:val="24"/>
        </w:rPr>
      </w:pPr>
      <w:r w:rsidRPr="00B156C1">
        <w:rPr>
          <w:rFonts w:cs="Times New Roman"/>
          <w:szCs w:val="24"/>
        </w:rPr>
        <w:lastRenderedPageBreak/>
        <w:t>Câu 2: Phân tích những nguyên tắc để đánh giá cán bộ ở cơ sở? Liên hệ với thực tiễn công tác đánh giá cán bộ ở các đơn vị cở sở hành chính, sự nghiệp, doanh nghiệp?</w:t>
      </w:r>
    </w:p>
    <w:p w:rsidR="001D773E" w:rsidRPr="00B156C1" w:rsidRDefault="001D773E" w:rsidP="001D773E">
      <w:pPr>
        <w:spacing w:before="60" w:after="60" w:line="312" w:lineRule="auto"/>
        <w:jc w:val="both"/>
        <w:rPr>
          <w:rFonts w:cs="Times New Roman"/>
          <w:szCs w:val="24"/>
        </w:rPr>
      </w:pPr>
      <w:r w:rsidRPr="00B156C1">
        <w:rPr>
          <w:rFonts w:cs="Times New Roman"/>
          <w:szCs w:val="24"/>
        </w:rPr>
        <w:t xml:space="preserve">Câu 3: Phân tích những nguyên tắc và quy trình bổ nhiệm cán bộ? Liên hệ với thực tiễn công tác bổ nhiệm cán bộ ở cơ sở hiện nay? </w:t>
      </w:r>
    </w:p>
    <w:p w:rsidR="001D773E" w:rsidRPr="00B156C1" w:rsidRDefault="001D773E" w:rsidP="001D773E">
      <w:pPr>
        <w:numPr>
          <w:ilvl w:val="0"/>
          <w:numId w:val="2"/>
        </w:numPr>
        <w:spacing w:before="60" w:after="60" w:line="312" w:lineRule="auto"/>
        <w:jc w:val="center"/>
        <w:rPr>
          <w:rFonts w:cs="Times New Roman"/>
          <w:szCs w:val="24"/>
          <w:highlight w:val="yellow"/>
        </w:rPr>
      </w:pPr>
      <w:r w:rsidRPr="00B156C1">
        <w:rPr>
          <w:rFonts w:cs="Times New Roman"/>
          <w:b/>
          <w:szCs w:val="24"/>
          <w:highlight w:val="yellow"/>
        </w:rPr>
        <w:t xml:space="preserve">NGIỆP VỤ CÔNG TÁC MẶT TRẬN TỔ QUỐC VÀ DDAONF THỂ NHÂN DÂN Ở CƠ SỞ </w:t>
      </w:r>
      <w:r w:rsidR="00396BB7" w:rsidRPr="00B156C1">
        <w:rPr>
          <w:rFonts w:cs="Times New Roman"/>
          <w:b/>
          <w:szCs w:val="24"/>
          <w:highlight w:val="yellow"/>
        </w:rPr>
        <w:t>(Vinh)</w:t>
      </w:r>
    </w:p>
    <w:p w:rsidR="001D773E" w:rsidRPr="00B156C1" w:rsidRDefault="001D773E" w:rsidP="001D773E">
      <w:pPr>
        <w:spacing w:before="60" w:after="60" w:line="312" w:lineRule="auto"/>
        <w:ind w:left="1080"/>
        <w:rPr>
          <w:rFonts w:cs="Times New Roman"/>
          <w:szCs w:val="24"/>
        </w:rPr>
      </w:pPr>
    </w:p>
    <w:p w:rsidR="001D773E" w:rsidRPr="00B156C1" w:rsidRDefault="001D773E" w:rsidP="001D773E">
      <w:pPr>
        <w:pStyle w:val="NormalWeb"/>
        <w:shd w:val="clear" w:color="auto" w:fill="FAFAFA"/>
        <w:spacing w:before="60" w:beforeAutospacing="0" w:after="60" w:afterAutospacing="0" w:line="312" w:lineRule="auto"/>
        <w:jc w:val="both"/>
        <w:rPr>
          <w:color w:val="111111"/>
        </w:rPr>
      </w:pPr>
      <w:r w:rsidRPr="00B156C1">
        <w:rPr>
          <w:b/>
          <w:color w:val="111111"/>
          <w:shd w:val="clear" w:color="auto" w:fill="FAFAFA"/>
        </w:rPr>
        <w:t xml:space="preserve">Câu </w:t>
      </w:r>
      <w:proofErr w:type="gramStart"/>
      <w:r w:rsidRPr="00B156C1">
        <w:rPr>
          <w:b/>
          <w:color w:val="111111"/>
          <w:shd w:val="clear" w:color="auto" w:fill="FAFAFA"/>
        </w:rPr>
        <w:t>1</w:t>
      </w:r>
      <w:r w:rsidRPr="00B156C1">
        <w:rPr>
          <w:color w:val="111111"/>
          <w:shd w:val="clear" w:color="auto" w:fill="FAFAFA"/>
        </w:rPr>
        <w:t xml:space="preserve"> :</w:t>
      </w:r>
      <w:proofErr w:type="gramEnd"/>
      <w:r w:rsidRPr="00B156C1">
        <w:rPr>
          <w:color w:val="111111"/>
          <w:shd w:val="clear" w:color="auto" w:fill="FAFAFA"/>
        </w:rPr>
        <w:t xml:space="preserve"> Anh (chị) trình bày </w:t>
      </w:r>
      <w:r w:rsidRPr="00B156C1">
        <w:rPr>
          <w:rStyle w:val="Strong"/>
          <w:b w:val="0"/>
        </w:rPr>
        <w:t xml:space="preserve">điều kiện thành lập và nội dung hoạt động chủ yếu của công đoàn cơ sở? </w:t>
      </w:r>
      <w:proofErr w:type="gramStart"/>
      <w:r w:rsidRPr="00B156C1">
        <w:rPr>
          <w:color w:val="111111"/>
        </w:rPr>
        <w:t>Liên hệ với thực tiễn?</w:t>
      </w:r>
      <w:proofErr w:type="gramEnd"/>
      <w:r w:rsidRPr="00B156C1">
        <w:rPr>
          <w:color w:val="111111"/>
        </w:rPr>
        <w:t xml:space="preserve"> </w:t>
      </w:r>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color w:val="111111"/>
          <w:szCs w:val="24"/>
        </w:rPr>
        <w:t xml:space="preserve">Câu 2: </w:t>
      </w:r>
      <w:r w:rsidRPr="00B156C1">
        <w:rPr>
          <w:rFonts w:cs="Times New Roman"/>
          <w:color w:val="111111"/>
          <w:szCs w:val="24"/>
          <w:shd w:val="clear" w:color="auto" w:fill="FAFAFA"/>
        </w:rPr>
        <w:t xml:space="preserve">Anh (chị) trình bày </w:t>
      </w:r>
      <w:r w:rsidRPr="00B156C1">
        <w:rPr>
          <w:rFonts w:cs="Times New Roman"/>
          <w:szCs w:val="24"/>
        </w:rPr>
        <w:t xml:space="preserve">những vấn đề cơ bản về nghiệp vụ xây dựng gia đình no ấm, bình đẳng, tiến bộ, hạnh phúc của tổ chức Hội phụ nữ cấp xã? Liên hệ thực tiễn tại địa phương, đơn vị nơi </w:t>
      </w:r>
      <w:proofErr w:type="gramStart"/>
      <w:r w:rsidRPr="00B156C1">
        <w:rPr>
          <w:rFonts w:cs="Times New Roman"/>
          <w:szCs w:val="24"/>
        </w:rPr>
        <w:t>anh(</w:t>
      </w:r>
      <w:proofErr w:type="gramEnd"/>
      <w:r w:rsidRPr="00B156C1">
        <w:rPr>
          <w:rFonts w:cs="Times New Roman"/>
          <w:szCs w:val="24"/>
        </w:rPr>
        <w:t xml:space="preserve"> chị) sinh sống và công tác</w:t>
      </w:r>
    </w:p>
    <w:p w:rsidR="001D773E" w:rsidRPr="00B156C1" w:rsidRDefault="001D773E" w:rsidP="001D773E">
      <w:pPr>
        <w:pStyle w:val="ListParagraph"/>
        <w:spacing w:before="60" w:after="60" w:line="312" w:lineRule="auto"/>
        <w:ind w:left="0"/>
        <w:jc w:val="both"/>
        <w:rPr>
          <w:rFonts w:cs="Times New Roman"/>
          <w:bCs/>
          <w:szCs w:val="24"/>
        </w:rPr>
      </w:pPr>
      <w:r w:rsidRPr="00B156C1">
        <w:rPr>
          <w:rFonts w:cs="Times New Roman"/>
          <w:color w:val="111111"/>
          <w:szCs w:val="24"/>
        </w:rPr>
        <w:t xml:space="preserve">Câu 3: </w:t>
      </w:r>
      <w:r w:rsidRPr="00B156C1">
        <w:rPr>
          <w:rFonts w:cs="Times New Roman"/>
          <w:bCs/>
          <w:szCs w:val="24"/>
        </w:rPr>
        <w:t xml:space="preserve">Các nghiệp vụ công tác Đoàn thanh niên ở cơ sở là gì? </w:t>
      </w:r>
      <w:proofErr w:type="gramStart"/>
      <w:r w:rsidRPr="00B156C1">
        <w:rPr>
          <w:rFonts w:cs="Times New Roman"/>
          <w:bCs/>
          <w:szCs w:val="24"/>
        </w:rPr>
        <w:t>Liên hệ thực tế Đoàn thanh niên tham gia xây dựng Đảng?</w:t>
      </w:r>
      <w:proofErr w:type="gramEnd"/>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color w:val="111111"/>
          <w:szCs w:val="24"/>
        </w:rPr>
        <w:t>Câu 4:</w:t>
      </w:r>
      <w:r w:rsidRPr="00B156C1">
        <w:rPr>
          <w:rFonts w:cs="Times New Roman"/>
          <w:color w:val="111111"/>
          <w:szCs w:val="24"/>
          <w:shd w:val="clear" w:color="auto" w:fill="FAFAFA"/>
        </w:rPr>
        <w:t xml:space="preserve"> Anh (chị) trình bày </w:t>
      </w:r>
      <w:r w:rsidRPr="00B156C1">
        <w:rPr>
          <w:rFonts w:cs="Times New Roman"/>
          <w:szCs w:val="24"/>
        </w:rPr>
        <w:t xml:space="preserve">Nghiệp vụ vận động đồng bào các tôn giáo của Mặt trận tổ quốc Việt Nam cấp xã? Các bước vận động một chức sắc tôn giáo ở cộng đồng nơi </w:t>
      </w:r>
      <w:proofErr w:type="gramStart"/>
      <w:r w:rsidRPr="00B156C1">
        <w:rPr>
          <w:rFonts w:cs="Times New Roman"/>
          <w:szCs w:val="24"/>
        </w:rPr>
        <w:t>Anh(</w:t>
      </w:r>
      <w:proofErr w:type="gramEnd"/>
      <w:r w:rsidRPr="00B156C1">
        <w:rPr>
          <w:rFonts w:cs="Times New Roman"/>
          <w:szCs w:val="24"/>
        </w:rPr>
        <w:t>chị) sinh sống?</w:t>
      </w:r>
    </w:p>
    <w:p w:rsidR="001D773E" w:rsidRPr="00B156C1" w:rsidRDefault="001D773E" w:rsidP="001D773E">
      <w:pPr>
        <w:pStyle w:val="ListParagraph"/>
        <w:spacing w:before="60" w:after="60" w:line="312" w:lineRule="auto"/>
        <w:ind w:left="0"/>
        <w:jc w:val="both"/>
        <w:rPr>
          <w:rFonts w:cs="Times New Roman"/>
          <w:szCs w:val="24"/>
        </w:rPr>
      </w:pPr>
    </w:p>
    <w:p w:rsidR="001D773E" w:rsidRPr="00B156C1" w:rsidRDefault="001D773E" w:rsidP="001D773E">
      <w:pPr>
        <w:pStyle w:val="ListParagraph"/>
        <w:numPr>
          <w:ilvl w:val="0"/>
          <w:numId w:val="2"/>
        </w:numPr>
        <w:spacing w:before="60" w:after="60" w:line="312" w:lineRule="auto"/>
        <w:ind w:left="0"/>
        <w:jc w:val="center"/>
        <w:rPr>
          <w:rFonts w:cs="Times New Roman"/>
          <w:szCs w:val="24"/>
          <w:highlight w:val="yellow"/>
        </w:rPr>
      </w:pPr>
      <w:r w:rsidRPr="00B156C1">
        <w:rPr>
          <w:rFonts w:cs="Times New Roman"/>
          <w:b/>
          <w:szCs w:val="24"/>
          <w:highlight w:val="yellow"/>
        </w:rPr>
        <w:t>NGHIỆP VỤ CÔNG TÁC ĐẢNG Ở CƠ SỞ</w:t>
      </w:r>
      <w:r w:rsidR="00396BB7" w:rsidRPr="00B156C1">
        <w:rPr>
          <w:rFonts w:cs="Times New Roman"/>
          <w:b/>
          <w:szCs w:val="24"/>
          <w:highlight w:val="yellow"/>
        </w:rPr>
        <w:t>(Nhân)</w:t>
      </w:r>
    </w:p>
    <w:p w:rsidR="001D773E" w:rsidRPr="00B156C1" w:rsidRDefault="001D773E" w:rsidP="001D773E">
      <w:pPr>
        <w:pStyle w:val="ListParagraph"/>
        <w:spacing w:before="60" w:after="60" w:line="312" w:lineRule="auto"/>
        <w:ind w:left="0"/>
        <w:rPr>
          <w:rFonts w:cs="Times New Roman"/>
          <w:szCs w:val="24"/>
        </w:rPr>
      </w:pPr>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color w:val="111111"/>
          <w:szCs w:val="24"/>
        </w:rPr>
        <w:t xml:space="preserve">Câu </w:t>
      </w:r>
      <w:proofErr w:type="gramStart"/>
      <w:r w:rsidRPr="00B156C1">
        <w:rPr>
          <w:rFonts w:cs="Times New Roman"/>
          <w:color w:val="111111"/>
          <w:szCs w:val="24"/>
        </w:rPr>
        <w:t>1 :</w:t>
      </w:r>
      <w:proofErr w:type="gramEnd"/>
      <w:r w:rsidRPr="00B156C1">
        <w:rPr>
          <w:rFonts w:cs="Times New Roman"/>
          <w:color w:val="111111"/>
          <w:szCs w:val="24"/>
        </w:rPr>
        <w:t xml:space="preserve"> </w:t>
      </w:r>
      <w:r w:rsidRPr="00B156C1">
        <w:rPr>
          <w:rFonts w:cs="Times New Roman"/>
          <w:color w:val="111111"/>
          <w:szCs w:val="24"/>
          <w:shd w:val="clear" w:color="auto" w:fill="FAFAFA"/>
        </w:rPr>
        <w:t xml:space="preserve">Anh (chị) </w:t>
      </w:r>
      <w:r w:rsidRPr="00B156C1">
        <w:rPr>
          <w:rFonts w:cs="Times New Roman"/>
          <w:szCs w:val="24"/>
        </w:rPr>
        <w:t>hãy cho biết vị trí, tầm quan trọng của đảng viên và công tác đảng viên của tổ chức cơ sở đảng?</w:t>
      </w:r>
    </w:p>
    <w:p w:rsidR="001D773E" w:rsidRPr="00B156C1" w:rsidRDefault="001D773E" w:rsidP="001D773E">
      <w:pPr>
        <w:spacing w:before="60" w:after="60" w:line="312" w:lineRule="auto"/>
        <w:jc w:val="both"/>
        <w:rPr>
          <w:rFonts w:cs="Times New Roman"/>
          <w:szCs w:val="24"/>
        </w:rPr>
      </w:pPr>
      <w:r w:rsidRPr="00B156C1">
        <w:rPr>
          <w:rFonts w:cs="Times New Roman"/>
          <w:color w:val="111111"/>
          <w:szCs w:val="24"/>
        </w:rPr>
        <w:t xml:space="preserve">Câu </w:t>
      </w:r>
      <w:proofErr w:type="gramStart"/>
      <w:r w:rsidRPr="00B156C1">
        <w:rPr>
          <w:rFonts w:cs="Times New Roman"/>
          <w:color w:val="111111"/>
          <w:szCs w:val="24"/>
        </w:rPr>
        <w:t>2 :</w:t>
      </w:r>
      <w:proofErr w:type="gramEnd"/>
      <w:r w:rsidRPr="00B156C1">
        <w:rPr>
          <w:rFonts w:cs="Times New Roman"/>
          <w:color w:val="111111"/>
          <w:szCs w:val="24"/>
        </w:rPr>
        <w:t xml:space="preserve"> </w:t>
      </w:r>
      <w:r w:rsidRPr="00B156C1">
        <w:rPr>
          <w:rFonts w:cs="Times New Roman"/>
          <w:color w:val="111111"/>
          <w:szCs w:val="24"/>
          <w:shd w:val="clear" w:color="auto" w:fill="FAFAFA"/>
        </w:rPr>
        <w:t xml:space="preserve">Anh (chị) </w:t>
      </w:r>
      <w:r w:rsidRPr="00B156C1">
        <w:rPr>
          <w:rFonts w:cs="Times New Roman"/>
          <w:szCs w:val="24"/>
        </w:rPr>
        <w:t>hãy nêu thực trạng công tác Đảng ở chi bộ nơi đồng chí đang sinh hoạt và đề xuất một số giải pháp giải quyết những vấn đề còn tồn tại?</w:t>
      </w:r>
    </w:p>
    <w:p w:rsidR="001D773E" w:rsidRPr="00B156C1" w:rsidRDefault="001D773E" w:rsidP="001D773E">
      <w:pPr>
        <w:spacing w:before="60" w:after="60" w:line="312" w:lineRule="auto"/>
        <w:jc w:val="both"/>
        <w:rPr>
          <w:rFonts w:cs="Times New Roman"/>
          <w:szCs w:val="24"/>
        </w:rPr>
      </w:pPr>
      <w:r w:rsidRPr="00B156C1">
        <w:rPr>
          <w:rFonts w:cs="Times New Roman"/>
          <w:szCs w:val="24"/>
        </w:rPr>
        <w:t xml:space="preserve">Câu 3: </w:t>
      </w:r>
      <w:r w:rsidRPr="00B156C1">
        <w:rPr>
          <w:rFonts w:cs="Times New Roman"/>
          <w:color w:val="111111"/>
          <w:szCs w:val="24"/>
          <w:shd w:val="clear" w:color="auto" w:fill="FAFAFA"/>
        </w:rPr>
        <w:t xml:space="preserve">Anh (chị) </w:t>
      </w:r>
      <w:r w:rsidRPr="00B156C1">
        <w:rPr>
          <w:rFonts w:cs="Times New Roman"/>
          <w:szCs w:val="24"/>
        </w:rPr>
        <w:t xml:space="preserve">hãy phân tích quan điểm của Đảng về xây dựng đội </w:t>
      </w:r>
      <w:proofErr w:type="gramStart"/>
      <w:r w:rsidRPr="00B156C1">
        <w:rPr>
          <w:rFonts w:cs="Times New Roman"/>
          <w:szCs w:val="24"/>
        </w:rPr>
        <w:t>ngũ</w:t>
      </w:r>
      <w:proofErr w:type="gramEnd"/>
      <w:r w:rsidRPr="00B156C1">
        <w:rPr>
          <w:rFonts w:cs="Times New Roman"/>
          <w:szCs w:val="24"/>
        </w:rPr>
        <w:t xml:space="preserve"> cán bộ thời kỳ đẩy mạnh công nghiệp hóa, hiện đại hóa đất nước? </w:t>
      </w:r>
      <w:proofErr w:type="gramStart"/>
      <w:r w:rsidRPr="00B156C1">
        <w:rPr>
          <w:rFonts w:cs="Times New Roman"/>
          <w:szCs w:val="24"/>
        </w:rPr>
        <w:t>liên</w:t>
      </w:r>
      <w:proofErr w:type="gramEnd"/>
      <w:r w:rsidRPr="00B156C1">
        <w:rPr>
          <w:rFonts w:cs="Times New Roman"/>
          <w:szCs w:val="24"/>
        </w:rPr>
        <w:t xml:space="preserve"> hệ tình hình cán bộ tại đơn vị mình?</w:t>
      </w:r>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szCs w:val="24"/>
        </w:rPr>
        <w:t>Câu 4: Anh (chị) đánh giá tình hình công tác phát triển đảng viên tại chi bộ mình đang sinh hoạt và nêu giải pháp nhằm tăng cường công tác kết nạp đảng viên trong thời gian tới?</w:t>
      </w:r>
    </w:p>
    <w:p w:rsidR="001D773E" w:rsidRPr="00B156C1" w:rsidRDefault="001D773E" w:rsidP="001D773E">
      <w:pPr>
        <w:pStyle w:val="ListParagraph"/>
        <w:spacing w:before="60" w:after="60" w:line="312" w:lineRule="auto"/>
        <w:ind w:left="0"/>
        <w:jc w:val="both"/>
        <w:rPr>
          <w:rFonts w:cs="Times New Roman"/>
          <w:szCs w:val="24"/>
        </w:rPr>
      </w:pPr>
    </w:p>
    <w:p w:rsidR="001D773E" w:rsidRPr="00B156C1" w:rsidRDefault="001D773E" w:rsidP="001D773E">
      <w:pPr>
        <w:pStyle w:val="ListParagraph"/>
        <w:spacing w:before="60" w:after="60" w:line="312" w:lineRule="auto"/>
        <w:ind w:left="0"/>
        <w:jc w:val="both"/>
        <w:rPr>
          <w:rFonts w:cs="Times New Roman"/>
          <w:szCs w:val="24"/>
        </w:rPr>
      </w:pPr>
    </w:p>
    <w:p w:rsidR="001D773E" w:rsidRPr="00B156C1" w:rsidRDefault="001D773E" w:rsidP="001D773E">
      <w:pPr>
        <w:spacing w:before="60" w:after="60" w:line="312" w:lineRule="auto"/>
        <w:jc w:val="both"/>
        <w:rPr>
          <w:rFonts w:cs="Times New Roman"/>
          <w:szCs w:val="24"/>
        </w:rPr>
      </w:pPr>
    </w:p>
    <w:sectPr w:rsidR="001D773E" w:rsidRPr="00B156C1" w:rsidSect="005C4080">
      <w:pgSz w:w="11907" w:h="16840" w:code="9"/>
      <w:pgMar w:top="709" w:right="708" w:bottom="56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ff9">
    <w:altName w:val="Times New Roman"/>
    <w:panose1 w:val="00000000000000000000"/>
    <w:charset w:val="00"/>
    <w:family w:val="roman"/>
    <w:notTrueType/>
    <w:pitch w:val="default"/>
  </w:font>
  <w:font w:name="ffa">
    <w:altName w:val="Times New Roman"/>
    <w:panose1 w:val="00000000000000000000"/>
    <w:charset w:val="00"/>
    <w:family w:val="roman"/>
    <w:notTrueType/>
    <w:pitch w:val="default"/>
  </w:font>
  <w:font w:name="ffb">
    <w:altName w:val="Times New Roman"/>
    <w:panose1 w:val="00000000000000000000"/>
    <w:charset w:val="00"/>
    <w:family w:val="roman"/>
    <w:notTrueType/>
    <w:pitch w:val="default"/>
  </w:font>
  <w:font w:name="ff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445337"/>
    <w:multiLevelType w:val="multilevel"/>
    <w:tmpl w:val="62A2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5D5DA1"/>
    <w:multiLevelType w:val="multilevel"/>
    <w:tmpl w:val="668C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10A63"/>
    <w:rsid w:val="00033F23"/>
    <w:rsid w:val="00054EDB"/>
    <w:rsid w:val="00067C4D"/>
    <w:rsid w:val="000B6758"/>
    <w:rsid w:val="000F2F8A"/>
    <w:rsid w:val="001423D0"/>
    <w:rsid w:val="00142D2C"/>
    <w:rsid w:val="00164D69"/>
    <w:rsid w:val="00172CDD"/>
    <w:rsid w:val="001844B1"/>
    <w:rsid w:val="00187F4F"/>
    <w:rsid w:val="001A0CF7"/>
    <w:rsid w:val="001D773E"/>
    <w:rsid w:val="001E5ACE"/>
    <w:rsid w:val="00217790"/>
    <w:rsid w:val="00220167"/>
    <w:rsid w:val="00251E67"/>
    <w:rsid w:val="002524E4"/>
    <w:rsid w:val="002738A1"/>
    <w:rsid w:val="002960C4"/>
    <w:rsid w:val="002963CF"/>
    <w:rsid w:val="002B00FC"/>
    <w:rsid w:val="002B1A12"/>
    <w:rsid w:val="002C705B"/>
    <w:rsid w:val="002E1C33"/>
    <w:rsid w:val="00324B6C"/>
    <w:rsid w:val="0033167C"/>
    <w:rsid w:val="00396BB7"/>
    <w:rsid w:val="003D4A8D"/>
    <w:rsid w:val="003F14B8"/>
    <w:rsid w:val="003F5013"/>
    <w:rsid w:val="00412621"/>
    <w:rsid w:val="00437E4D"/>
    <w:rsid w:val="004517DE"/>
    <w:rsid w:val="004557CB"/>
    <w:rsid w:val="00481AA7"/>
    <w:rsid w:val="00490D93"/>
    <w:rsid w:val="004B56A4"/>
    <w:rsid w:val="004C4872"/>
    <w:rsid w:val="004D0F65"/>
    <w:rsid w:val="00545E98"/>
    <w:rsid w:val="005A0DF0"/>
    <w:rsid w:val="005A6D7C"/>
    <w:rsid w:val="005A7AAB"/>
    <w:rsid w:val="005C4080"/>
    <w:rsid w:val="005F49B5"/>
    <w:rsid w:val="00601F1F"/>
    <w:rsid w:val="00656B78"/>
    <w:rsid w:val="00674599"/>
    <w:rsid w:val="00687D41"/>
    <w:rsid w:val="006A3CEF"/>
    <w:rsid w:val="006C5FEF"/>
    <w:rsid w:val="006E1C8B"/>
    <w:rsid w:val="007029D0"/>
    <w:rsid w:val="00730294"/>
    <w:rsid w:val="007478A1"/>
    <w:rsid w:val="00752AC3"/>
    <w:rsid w:val="00763283"/>
    <w:rsid w:val="007D121B"/>
    <w:rsid w:val="00825DB7"/>
    <w:rsid w:val="00827274"/>
    <w:rsid w:val="0084153A"/>
    <w:rsid w:val="00843B01"/>
    <w:rsid w:val="00852ED2"/>
    <w:rsid w:val="00855EEF"/>
    <w:rsid w:val="008808B9"/>
    <w:rsid w:val="008860B2"/>
    <w:rsid w:val="008922C2"/>
    <w:rsid w:val="008A11E4"/>
    <w:rsid w:val="008F7CBD"/>
    <w:rsid w:val="00902FA7"/>
    <w:rsid w:val="00920195"/>
    <w:rsid w:val="00927406"/>
    <w:rsid w:val="009B5AB0"/>
    <w:rsid w:val="009C27DC"/>
    <w:rsid w:val="00A13B36"/>
    <w:rsid w:val="00A42845"/>
    <w:rsid w:val="00A85E5B"/>
    <w:rsid w:val="00AF11CA"/>
    <w:rsid w:val="00B07EB4"/>
    <w:rsid w:val="00B156C1"/>
    <w:rsid w:val="00B57077"/>
    <w:rsid w:val="00B67FDB"/>
    <w:rsid w:val="00BB7F2A"/>
    <w:rsid w:val="00BC1224"/>
    <w:rsid w:val="00BC5914"/>
    <w:rsid w:val="00BD2857"/>
    <w:rsid w:val="00BE475A"/>
    <w:rsid w:val="00C041C1"/>
    <w:rsid w:val="00C07122"/>
    <w:rsid w:val="00C330C0"/>
    <w:rsid w:val="00C3676C"/>
    <w:rsid w:val="00C70D78"/>
    <w:rsid w:val="00C754B9"/>
    <w:rsid w:val="00CC6D43"/>
    <w:rsid w:val="00CE0376"/>
    <w:rsid w:val="00CE2F2D"/>
    <w:rsid w:val="00D07D3E"/>
    <w:rsid w:val="00D62786"/>
    <w:rsid w:val="00D92548"/>
    <w:rsid w:val="00DC1808"/>
    <w:rsid w:val="00E06315"/>
    <w:rsid w:val="00E067C7"/>
    <w:rsid w:val="00E22391"/>
    <w:rsid w:val="00E53738"/>
    <w:rsid w:val="00E555B0"/>
    <w:rsid w:val="00E5765A"/>
    <w:rsid w:val="00E6607D"/>
    <w:rsid w:val="00E73C78"/>
    <w:rsid w:val="00F0716D"/>
    <w:rsid w:val="00F30201"/>
    <w:rsid w:val="00F4678D"/>
    <w:rsid w:val="00F72184"/>
    <w:rsid w:val="00F92B37"/>
    <w:rsid w:val="00FA2D81"/>
    <w:rsid w:val="00FC15E5"/>
    <w:rsid w:val="00FE37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2ED2"/>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067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2D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ED2"/>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E067C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character" w:customStyle="1" w:styleId="ya-ba-title">
    <w:name w:val="ya-ba-title"/>
    <w:basedOn w:val="DefaultParagraphFont"/>
    <w:rsid w:val="00843B01"/>
  </w:style>
  <w:style w:type="character" w:customStyle="1" w:styleId="apple-converted-space">
    <w:name w:val="apple-converted-space"/>
    <w:basedOn w:val="DefaultParagraphFont"/>
    <w:rsid w:val="00843B01"/>
  </w:style>
  <w:style w:type="character" w:customStyle="1" w:styleId="ya-q-full-text">
    <w:name w:val="ya-q-full-text"/>
    <w:basedOn w:val="DefaultParagraphFont"/>
    <w:rsid w:val="00843B01"/>
  </w:style>
  <w:style w:type="paragraph" w:customStyle="1" w:styleId="p-date">
    <w:name w:val="p-date"/>
    <w:basedOn w:val="Normal"/>
    <w:rsid w:val="00852ED2"/>
    <w:pPr>
      <w:spacing w:before="100" w:beforeAutospacing="1" w:after="100" w:afterAutospacing="1" w:line="240" w:lineRule="auto"/>
    </w:pPr>
    <w:rPr>
      <w:rFonts w:eastAsia="Times New Roman" w:cs="Times New Roman"/>
      <w:szCs w:val="24"/>
    </w:rPr>
  </w:style>
  <w:style w:type="paragraph" w:customStyle="1" w:styleId="tacgia1">
    <w:name w:val="tacgia1"/>
    <w:basedOn w:val="Normal"/>
    <w:rsid w:val="00852ED2"/>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852ED2"/>
    <w:rPr>
      <w:i/>
      <w:iCs/>
    </w:rPr>
  </w:style>
  <w:style w:type="paragraph" w:customStyle="1" w:styleId="gianngang">
    <w:name w:val="gianngang"/>
    <w:basedOn w:val="Normal"/>
    <w:rsid w:val="00852ED2"/>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5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D2"/>
    <w:rPr>
      <w:rFonts w:ascii="Tahoma" w:hAnsi="Tahoma" w:cs="Tahoma"/>
      <w:sz w:val="16"/>
      <w:szCs w:val="16"/>
    </w:rPr>
  </w:style>
  <w:style w:type="character" w:styleId="FootnoteReference">
    <w:name w:val="footnote reference"/>
    <w:basedOn w:val="DefaultParagraphFont"/>
    <w:uiPriority w:val="99"/>
    <w:semiHidden/>
    <w:unhideWhenUsed/>
    <w:rsid w:val="00E22391"/>
  </w:style>
  <w:style w:type="character" w:styleId="Hyperlink">
    <w:name w:val="Hyperlink"/>
    <w:basedOn w:val="DefaultParagraphFont"/>
    <w:uiPriority w:val="99"/>
    <w:semiHidden/>
    <w:unhideWhenUsed/>
    <w:rsid w:val="00E067C7"/>
    <w:rPr>
      <w:color w:val="0000FF"/>
      <w:u w:val="single"/>
    </w:rPr>
  </w:style>
  <w:style w:type="paragraph" w:styleId="z-TopofForm">
    <w:name w:val="HTML Top of Form"/>
    <w:basedOn w:val="Normal"/>
    <w:next w:val="Normal"/>
    <w:link w:val="z-TopofFormChar"/>
    <w:hidden/>
    <w:uiPriority w:val="99"/>
    <w:semiHidden/>
    <w:unhideWhenUsed/>
    <w:rsid w:val="00E067C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067C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E067C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E067C7"/>
    <w:rPr>
      <w:rFonts w:ascii="Arial" w:eastAsia="Times New Roman" w:hAnsi="Arial" w:cs="Arial"/>
      <w:vanish/>
      <w:sz w:val="16"/>
      <w:szCs w:val="16"/>
    </w:rPr>
  </w:style>
  <w:style w:type="paragraph" w:customStyle="1" w:styleId="Title1">
    <w:name w:val="Title1"/>
    <w:basedOn w:val="Normal"/>
    <w:rsid w:val="00827274"/>
    <w:pPr>
      <w:spacing w:before="100" w:beforeAutospacing="1" w:after="100" w:afterAutospacing="1" w:line="240" w:lineRule="auto"/>
    </w:pPr>
    <w:rPr>
      <w:rFonts w:eastAsia="Times New Roman" w:cs="Times New Roman"/>
      <w:szCs w:val="24"/>
    </w:rPr>
  </w:style>
  <w:style w:type="paragraph" w:styleId="BodyText">
    <w:name w:val="Body Text"/>
    <w:basedOn w:val="Normal"/>
    <w:link w:val="BodyTextChar"/>
    <w:uiPriority w:val="99"/>
    <w:semiHidden/>
    <w:unhideWhenUsed/>
    <w:rsid w:val="00827274"/>
    <w:pPr>
      <w:spacing w:before="100" w:beforeAutospacing="1" w:after="100" w:afterAutospacing="1" w:line="240" w:lineRule="auto"/>
    </w:pPr>
    <w:rPr>
      <w:rFonts w:eastAsia="Times New Roman" w:cs="Times New Roman"/>
      <w:szCs w:val="24"/>
    </w:rPr>
  </w:style>
  <w:style w:type="character" w:customStyle="1" w:styleId="BodyTextChar">
    <w:name w:val="Body Text Char"/>
    <w:basedOn w:val="DefaultParagraphFont"/>
    <w:link w:val="BodyText"/>
    <w:uiPriority w:val="99"/>
    <w:semiHidden/>
    <w:rsid w:val="00827274"/>
    <w:rPr>
      <w:rFonts w:eastAsia="Times New Roman" w:cs="Times New Roman"/>
      <w:szCs w:val="24"/>
    </w:rPr>
  </w:style>
  <w:style w:type="character" w:customStyle="1" w:styleId="accessibleelem">
    <w:name w:val="accessible_elem"/>
    <w:basedOn w:val="DefaultParagraphFont"/>
    <w:rsid w:val="00827274"/>
  </w:style>
  <w:style w:type="character" w:customStyle="1" w:styleId="3t54">
    <w:name w:val="_3t54"/>
    <w:basedOn w:val="DefaultParagraphFont"/>
    <w:rsid w:val="00827274"/>
  </w:style>
  <w:style w:type="paragraph" w:customStyle="1" w:styleId="magt5">
    <w:name w:val="magt5"/>
    <w:basedOn w:val="Normal"/>
    <w:rsid w:val="004B56A4"/>
    <w:pPr>
      <w:spacing w:before="100" w:beforeAutospacing="1" w:after="100" w:afterAutospacing="1" w:line="240" w:lineRule="auto"/>
    </w:pPr>
    <w:rPr>
      <w:rFonts w:eastAsia="Times New Roman" w:cs="Times New Roman"/>
      <w:szCs w:val="24"/>
    </w:rPr>
  </w:style>
  <w:style w:type="paragraph" w:customStyle="1" w:styleId="bodytext290">
    <w:name w:val="bodytext290"/>
    <w:basedOn w:val="Normal"/>
    <w:rsid w:val="004B56A4"/>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FA2D81"/>
    <w:rPr>
      <w:rFonts w:asciiTheme="majorHAnsi" w:eastAsiaTheme="majorEastAsia" w:hAnsiTheme="majorHAnsi" w:cstheme="majorBidi"/>
      <w:b/>
      <w:bCs/>
      <w:color w:val="4F81BD" w:themeColor="accent1"/>
    </w:rPr>
  </w:style>
  <w:style w:type="paragraph" w:styleId="Footer">
    <w:name w:val="footer"/>
    <w:basedOn w:val="Normal"/>
    <w:link w:val="FooterChar"/>
    <w:uiPriority w:val="99"/>
    <w:rsid w:val="00920195"/>
    <w:pPr>
      <w:tabs>
        <w:tab w:val="center" w:pos="4320"/>
        <w:tab w:val="right" w:pos="8640"/>
      </w:tabs>
      <w:spacing w:after="0" w:line="360" w:lineRule="auto"/>
      <w:ind w:left="900" w:firstLine="648"/>
      <w:jc w:val="both"/>
    </w:pPr>
    <w:rPr>
      <w:rFonts w:eastAsia="Times New Roman" w:cs="Times New Roman"/>
      <w:sz w:val="28"/>
      <w:szCs w:val="28"/>
    </w:rPr>
  </w:style>
  <w:style w:type="character" w:customStyle="1" w:styleId="FooterChar">
    <w:name w:val="Footer Char"/>
    <w:basedOn w:val="DefaultParagraphFont"/>
    <w:link w:val="Footer"/>
    <w:uiPriority w:val="99"/>
    <w:rsid w:val="00920195"/>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2ED2"/>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067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2D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ED2"/>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E067C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character" w:customStyle="1" w:styleId="ya-ba-title">
    <w:name w:val="ya-ba-title"/>
    <w:basedOn w:val="DefaultParagraphFont"/>
    <w:rsid w:val="00843B01"/>
  </w:style>
  <w:style w:type="character" w:customStyle="1" w:styleId="apple-converted-space">
    <w:name w:val="apple-converted-space"/>
    <w:basedOn w:val="DefaultParagraphFont"/>
    <w:rsid w:val="00843B01"/>
  </w:style>
  <w:style w:type="character" w:customStyle="1" w:styleId="ya-q-full-text">
    <w:name w:val="ya-q-full-text"/>
    <w:basedOn w:val="DefaultParagraphFont"/>
    <w:rsid w:val="00843B01"/>
  </w:style>
  <w:style w:type="paragraph" w:customStyle="1" w:styleId="p-date">
    <w:name w:val="p-date"/>
    <w:basedOn w:val="Normal"/>
    <w:rsid w:val="00852ED2"/>
    <w:pPr>
      <w:spacing w:before="100" w:beforeAutospacing="1" w:after="100" w:afterAutospacing="1" w:line="240" w:lineRule="auto"/>
    </w:pPr>
    <w:rPr>
      <w:rFonts w:eastAsia="Times New Roman" w:cs="Times New Roman"/>
      <w:szCs w:val="24"/>
    </w:rPr>
  </w:style>
  <w:style w:type="paragraph" w:customStyle="1" w:styleId="tacgia1">
    <w:name w:val="tacgia1"/>
    <w:basedOn w:val="Normal"/>
    <w:rsid w:val="00852ED2"/>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852ED2"/>
    <w:rPr>
      <w:i/>
      <w:iCs/>
    </w:rPr>
  </w:style>
  <w:style w:type="paragraph" w:customStyle="1" w:styleId="gianngang">
    <w:name w:val="gianngang"/>
    <w:basedOn w:val="Normal"/>
    <w:rsid w:val="00852ED2"/>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5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D2"/>
    <w:rPr>
      <w:rFonts w:ascii="Tahoma" w:hAnsi="Tahoma" w:cs="Tahoma"/>
      <w:sz w:val="16"/>
      <w:szCs w:val="16"/>
    </w:rPr>
  </w:style>
  <w:style w:type="character" w:styleId="FootnoteReference">
    <w:name w:val="footnote reference"/>
    <w:basedOn w:val="DefaultParagraphFont"/>
    <w:uiPriority w:val="99"/>
    <w:semiHidden/>
    <w:unhideWhenUsed/>
    <w:rsid w:val="00E22391"/>
  </w:style>
  <w:style w:type="character" w:styleId="Hyperlink">
    <w:name w:val="Hyperlink"/>
    <w:basedOn w:val="DefaultParagraphFont"/>
    <w:uiPriority w:val="99"/>
    <w:semiHidden/>
    <w:unhideWhenUsed/>
    <w:rsid w:val="00E067C7"/>
    <w:rPr>
      <w:color w:val="0000FF"/>
      <w:u w:val="single"/>
    </w:rPr>
  </w:style>
  <w:style w:type="paragraph" w:styleId="z-TopofForm">
    <w:name w:val="HTML Top of Form"/>
    <w:basedOn w:val="Normal"/>
    <w:next w:val="Normal"/>
    <w:link w:val="z-TopofFormChar"/>
    <w:hidden/>
    <w:uiPriority w:val="99"/>
    <w:semiHidden/>
    <w:unhideWhenUsed/>
    <w:rsid w:val="00E067C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067C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E067C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E067C7"/>
    <w:rPr>
      <w:rFonts w:ascii="Arial" w:eastAsia="Times New Roman" w:hAnsi="Arial" w:cs="Arial"/>
      <w:vanish/>
      <w:sz w:val="16"/>
      <w:szCs w:val="16"/>
    </w:rPr>
  </w:style>
  <w:style w:type="paragraph" w:customStyle="1" w:styleId="Title1">
    <w:name w:val="Title1"/>
    <w:basedOn w:val="Normal"/>
    <w:rsid w:val="00827274"/>
    <w:pPr>
      <w:spacing w:before="100" w:beforeAutospacing="1" w:after="100" w:afterAutospacing="1" w:line="240" w:lineRule="auto"/>
    </w:pPr>
    <w:rPr>
      <w:rFonts w:eastAsia="Times New Roman" w:cs="Times New Roman"/>
      <w:szCs w:val="24"/>
    </w:rPr>
  </w:style>
  <w:style w:type="paragraph" w:styleId="BodyText">
    <w:name w:val="Body Text"/>
    <w:basedOn w:val="Normal"/>
    <w:link w:val="BodyTextChar"/>
    <w:uiPriority w:val="99"/>
    <w:semiHidden/>
    <w:unhideWhenUsed/>
    <w:rsid w:val="00827274"/>
    <w:pPr>
      <w:spacing w:before="100" w:beforeAutospacing="1" w:after="100" w:afterAutospacing="1" w:line="240" w:lineRule="auto"/>
    </w:pPr>
    <w:rPr>
      <w:rFonts w:eastAsia="Times New Roman" w:cs="Times New Roman"/>
      <w:szCs w:val="24"/>
    </w:rPr>
  </w:style>
  <w:style w:type="character" w:customStyle="1" w:styleId="BodyTextChar">
    <w:name w:val="Body Text Char"/>
    <w:basedOn w:val="DefaultParagraphFont"/>
    <w:link w:val="BodyText"/>
    <w:uiPriority w:val="99"/>
    <w:semiHidden/>
    <w:rsid w:val="00827274"/>
    <w:rPr>
      <w:rFonts w:eastAsia="Times New Roman" w:cs="Times New Roman"/>
      <w:szCs w:val="24"/>
    </w:rPr>
  </w:style>
  <w:style w:type="character" w:customStyle="1" w:styleId="accessibleelem">
    <w:name w:val="accessible_elem"/>
    <w:basedOn w:val="DefaultParagraphFont"/>
    <w:rsid w:val="00827274"/>
  </w:style>
  <w:style w:type="character" w:customStyle="1" w:styleId="3t54">
    <w:name w:val="_3t54"/>
    <w:basedOn w:val="DefaultParagraphFont"/>
    <w:rsid w:val="00827274"/>
  </w:style>
  <w:style w:type="paragraph" w:customStyle="1" w:styleId="magt5">
    <w:name w:val="magt5"/>
    <w:basedOn w:val="Normal"/>
    <w:rsid w:val="004B56A4"/>
    <w:pPr>
      <w:spacing w:before="100" w:beforeAutospacing="1" w:after="100" w:afterAutospacing="1" w:line="240" w:lineRule="auto"/>
    </w:pPr>
    <w:rPr>
      <w:rFonts w:eastAsia="Times New Roman" w:cs="Times New Roman"/>
      <w:szCs w:val="24"/>
    </w:rPr>
  </w:style>
  <w:style w:type="paragraph" w:customStyle="1" w:styleId="bodytext290">
    <w:name w:val="bodytext290"/>
    <w:basedOn w:val="Normal"/>
    <w:rsid w:val="004B56A4"/>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FA2D81"/>
    <w:rPr>
      <w:rFonts w:asciiTheme="majorHAnsi" w:eastAsiaTheme="majorEastAsia" w:hAnsiTheme="majorHAnsi" w:cstheme="majorBidi"/>
      <w:b/>
      <w:bCs/>
      <w:color w:val="4F81BD" w:themeColor="accent1"/>
    </w:rPr>
  </w:style>
  <w:style w:type="paragraph" w:styleId="Footer">
    <w:name w:val="footer"/>
    <w:basedOn w:val="Normal"/>
    <w:link w:val="FooterChar"/>
    <w:uiPriority w:val="99"/>
    <w:rsid w:val="00920195"/>
    <w:pPr>
      <w:tabs>
        <w:tab w:val="center" w:pos="4320"/>
        <w:tab w:val="right" w:pos="8640"/>
      </w:tabs>
      <w:spacing w:after="0" w:line="360" w:lineRule="auto"/>
      <w:ind w:left="900" w:firstLine="648"/>
      <w:jc w:val="both"/>
    </w:pPr>
    <w:rPr>
      <w:rFonts w:eastAsia="Times New Roman" w:cs="Times New Roman"/>
      <w:sz w:val="28"/>
      <w:szCs w:val="28"/>
    </w:rPr>
  </w:style>
  <w:style w:type="character" w:customStyle="1" w:styleId="FooterChar">
    <w:name w:val="Footer Char"/>
    <w:basedOn w:val="DefaultParagraphFont"/>
    <w:link w:val="Footer"/>
    <w:uiPriority w:val="99"/>
    <w:rsid w:val="00920195"/>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8465">
      <w:bodyDiv w:val="1"/>
      <w:marLeft w:val="0"/>
      <w:marRight w:val="0"/>
      <w:marTop w:val="0"/>
      <w:marBottom w:val="0"/>
      <w:divBdr>
        <w:top w:val="none" w:sz="0" w:space="0" w:color="auto"/>
        <w:left w:val="none" w:sz="0" w:space="0" w:color="auto"/>
        <w:bottom w:val="none" w:sz="0" w:space="0" w:color="auto"/>
        <w:right w:val="none" w:sz="0" w:space="0" w:color="auto"/>
      </w:divBdr>
    </w:div>
    <w:div w:id="217863490">
      <w:bodyDiv w:val="1"/>
      <w:marLeft w:val="0"/>
      <w:marRight w:val="0"/>
      <w:marTop w:val="0"/>
      <w:marBottom w:val="0"/>
      <w:divBdr>
        <w:top w:val="none" w:sz="0" w:space="0" w:color="auto"/>
        <w:left w:val="none" w:sz="0" w:space="0" w:color="auto"/>
        <w:bottom w:val="none" w:sz="0" w:space="0" w:color="auto"/>
        <w:right w:val="none" w:sz="0" w:space="0" w:color="auto"/>
      </w:divBdr>
      <w:divsChild>
        <w:div w:id="1684475535">
          <w:marLeft w:val="0"/>
          <w:marRight w:val="0"/>
          <w:marTop w:val="0"/>
          <w:marBottom w:val="0"/>
          <w:divBdr>
            <w:top w:val="none" w:sz="0" w:space="0" w:color="auto"/>
            <w:left w:val="none" w:sz="0" w:space="0" w:color="auto"/>
            <w:bottom w:val="none" w:sz="0" w:space="0" w:color="auto"/>
            <w:right w:val="none" w:sz="0" w:space="0" w:color="auto"/>
          </w:divBdr>
          <w:divsChild>
            <w:div w:id="1589654804">
              <w:marLeft w:val="0"/>
              <w:marRight w:val="0"/>
              <w:marTop w:val="0"/>
              <w:marBottom w:val="0"/>
              <w:divBdr>
                <w:top w:val="none" w:sz="0" w:space="0" w:color="auto"/>
                <w:left w:val="none" w:sz="0" w:space="0" w:color="auto"/>
                <w:bottom w:val="none" w:sz="0" w:space="0" w:color="auto"/>
                <w:right w:val="none" w:sz="0" w:space="0" w:color="auto"/>
              </w:divBdr>
            </w:div>
            <w:div w:id="1405835112">
              <w:marLeft w:val="0"/>
              <w:marRight w:val="0"/>
              <w:marTop w:val="0"/>
              <w:marBottom w:val="0"/>
              <w:divBdr>
                <w:top w:val="none" w:sz="0" w:space="0" w:color="auto"/>
                <w:left w:val="none" w:sz="0" w:space="0" w:color="auto"/>
                <w:bottom w:val="none" w:sz="0" w:space="0" w:color="auto"/>
                <w:right w:val="none" w:sz="0" w:space="0" w:color="auto"/>
              </w:divBdr>
            </w:div>
            <w:div w:id="1679456680">
              <w:marLeft w:val="0"/>
              <w:marRight w:val="0"/>
              <w:marTop w:val="0"/>
              <w:marBottom w:val="0"/>
              <w:divBdr>
                <w:top w:val="none" w:sz="0" w:space="0" w:color="auto"/>
                <w:left w:val="none" w:sz="0" w:space="0" w:color="auto"/>
                <w:bottom w:val="none" w:sz="0" w:space="0" w:color="auto"/>
                <w:right w:val="none" w:sz="0" w:space="0" w:color="auto"/>
              </w:divBdr>
            </w:div>
            <w:div w:id="1479766295">
              <w:marLeft w:val="0"/>
              <w:marRight w:val="0"/>
              <w:marTop w:val="0"/>
              <w:marBottom w:val="0"/>
              <w:divBdr>
                <w:top w:val="none" w:sz="0" w:space="0" w:color="auto"/>
                <w:left w:val="none" w:sz="0" w:space="0" w:color="auto"/>
                <w:bottom w:val="none" w:sz="0" w:space="0" w:color="auto"/>
                <w:right w:val="none" w:sz="0" w:space="0" w:color="auto"/>
              </w:divBdr>
            </w:div>
            <w:div w:id="630526289">
              <w:marLeft w:val="0"/>
              <w:marRight w:val="0"/>
              <w:marTop w:val="0"/>
              <w:marBottom w:val="0"/>
              <w:divBdr>
                <w:top w:val="none" w:sz="0" w:space="0" w:color="auto"/>
                <w:left w:val="none" w:sz="0" w:space="0" w:color="auto"/>
                <w:bottom w:val="none" w:sz="0" w:space="0" w:color="auto"/>
                <w:right w:val="none" w:sz="0" w:space="0" w:color="auto"/>
              </w:divBdr>
            </w:div>
            <w:div w:id="1774276225">
              <w:marLeft w:val="0"/>
              <w:marRight w:val="0"/>
              <w:marTop w:val="0"/>
              <w:marBottom w:val="0"/>
              <w:divBdr>
                <w:top w:val="none" w:sz="0" w:space="0" w:color="auto"/>
                <w:left w:val="none" w:sz="0" w:space="0" w:color="auto"/>
                <w:bottom w:val="none" w:sz="0" w:space="0" w:color="auto"/>
                <w:right w:val="none" w:sz="0" w:space="0" w:color="auto"/>
              </w:divBdr>
            </w:div>
            <w:div w:id="1402558169">
              <w:marLeft w:val="0"/>
              <w:marRight w:val="0"/>
              <w:marTop w:val="0"/>
              <w:marBottom w:val="0"/>
              <w:divBdr>
                <w:top w:val="none" w:sz="0" w:space="0" w:color="auto"/>
                <w:left w:val="none" w:sz="0" w:space="0" w:color="auto"/>
                <w:bottom w:val="none" w:sz="0" w:space="0" w:color="auto"/>
                <w:right w:val="none" w:sz="0" w:space="0" w:color="auto"/>
              </w:divBdr>
            </w:div>
            <w:div w:id="1936668971">
              <w:marLeft w:val="0"/>
              <w:marRight w:val="0"/>
              <w:marTop w:val="0"/>
              <w:marBottom w:val="0"/>
              <w:divBdr>
                <w:top w:val="none" w:sz="0" w:space="0" w:color="auto"/>
                <w:left w:val="none" w:sz="0" w:space="0" w:color="auto"/>
                <w:bottom w:val="none" w:sz="0" w:space="0" w:color="auto"/>
                <w:right w:val="none" w:sz="0" w:space="0" w:color="auto"/>
              </w:divBdr>
            </w:div>
            <w:div w:id="809909013">
              <w:marLeft w:val="0"/>
              <w:marRight w:val="0"/>
              <w:marTop w:val="0"/>
              <w:marBottom w:val="0"/>
              <w:divBdr>
                <w:top w:val="none" w:sz="0" w:space="0" w:color="auto"/>
                <w:left w:val="none" w:sz="0" w:space="0" w:color="auto"/>
                <w:bottom w:val="none" w:sz="0" w:space="0" w:color="auto"/>
                <w:right w:val="none" w:sz="0" w:space="0" w:color="auto"/>
              </w:divBdr>
            </w:div>
            <w:div w:id="908922988">
              <w:marLeft w:val="0"/>
              <w:marRight w:val="0"/>
              <w:marTop w:val="0"/>
              <w:marBottom w:val="0"/>
              <w:divBdr>
                <w:top w:val="none" w:sz="0" w:space="0" w:color="auto"/>
                <w:left w:val="none" w:sz="0" w:space="0" w:color="auto"/>
                <w:bottom w:val="none" w:sz="0" w:space="0" w:color="auto"/>
                <w:right w:val="none" w:sz="0" w:space="0" w:color="auto"/>
              </w:divBdr>
            </w:div>
            <w:div w:id="2045858482">
              <w:marLeft w:val="0"/>
              <w:marRight w:val="0"/>
              <w:marTop w:val="0"/>
              <w:marBottom w:val="0"/>
              <w:divBdr>
                <w:top w:val="none" w:sz="0" w:space="0" w:color="auto"/>
                <w:left w:val="none" w:sz="0" w:space="0" w:color="auto"/>
                <w:bottom w:val="none" w:sz="0" w:space="0" w:color="auto"/>
                <w:right w:val="none" w:sz="0" w:space="0" w:color="auto"/>
              </w:divBdr>
            </w:div>
            <w:div w:id="255485780">
              <w:marLeft w:val="0"/>
              <w:marRight w:val="0"/>
              <w:marTop w:val="0"/>
              <w:marBottom w:val="0"/>
              <w:divBdr>
                <w:top w:val="none" w:sz="0" w:space="0" w:color="auto"/>
                <w:left w:val="none" w:sz="0" w:space="0" w:color="auto"/>
                <w:bottom w:val="none" w:sz="0" w:space="0" w:color="auto"/>
                <w:right w:val="none" w:sz="0" w:space="0" w:color="auto"/>
              </w:divBdr>
            </w:div>
            <w:div w:id="970207717">
              <w:marLeft w:val="0"/>
              <w:marRight w:val="0"/>
              <w:marTop w:val="0"/>
              <w:marBottom w:val="0"/>
              <w:divBdr>
                <w:top w:val="none" w:sz="0" w:space="0" w:color="auto"/>
                <w:left w:val="none" w:sz="0" w:space="0" w:color="auto"/>
                <w:bottom w:val="none" w:sz="0" w:space="0" w:color="auto"/>
                <w:right w:val="none" w:sz="0" w:space="0" w:color="auto"/>
              </w:divBdr>
            </w:div>
            <w:div w:id="1047148962">
              <w:marLeft w:val="0"/>
              <w:marRight w:val="0"/>
              <w:marTop w:val="0"/>
              <w:marBottom w:val="0"/>
              <w:divBdr>
                <w:top w:val="none" w:sz="0" w:space="0" w:color="auto"/>
                <w:left w:val="none" w:sz="0" w:space="0" w:color="auto"/>
                <w:bottom w:val="none" w:sz="0" w:space="0" w:color="auto"/>
                <w:right w:val="none" w:sz="0" w:space="0" w:color="auto"/>
              </w:divBdr>
            </w:div>
            <w:div w:id="359934877">
              <w:marLeft w:val="0"/>
              <w:marRight w:val="0"/>
              <w:marTop w:val="0"/>
              <w:marBottom w:val="0"/>
              <w:divBdr>
                <w:top w:val="none" w:sz="0" w:space="0" w:color="auto"/>
                <w:left w:val="none" w:sz="0" w:space="0" w:color="auto"/>
                <w:bottom w:val="none" w:sz="0" w:space="0" w:color="auto"/>
                <w:right w:val="none" w:sz="0" w:space="0" w:color="auto"/>
              </w:divBdr>
            </w:div>
            <w:div w:id="1158349703">
              <w:marLeft w:val="0"/>
              <w:marRight w:val="0"/>
              <w:marTop w:val="0"/>
              <w:marBottom w:val="0"/>
              <w:divBdr>
                <w:top w:val="none" w:sz="0" w:space="0" w:color="auto"/>
                <w:left w:val="none" w:sz="0" w:space="0" w:color="auto"/>
                <w:bottom w:val="none" w:sz="0" w:space="0" w:color="auto"/>
                <w:right w:val="none" w:sz="0" w:space="0" w:color="auto"/>
              </w:divBdr>
            </w:div>
            <w:div w:id="1478498345">
              <w:marLeft w:val="0"/>
              <w:marRight w:val="0"/>
              <w:marTop w:val="0"/>
              <w:marBottom w:val="0"/>
              <w:divBdr>
                <w:top w:val="none" w:sz="0" w:space="0" w:color="auto"/>
                <w:left w:val="none" w:sz="0" w:space="0" w:color="auto"/>
                <w:bottom w:val="none" w:sz="0" w:space="0" w:color="auto"/>
                <w:right w:val="none" w:sz="0" w:space="0" w:color="auto"/>
              </w:divBdr>
            </w:div>
            <w:div w:id="1638687075">
              <w:marLeft w:val="0"/>
              <w:marRight w:val="0"/>
              <w:marTop w:val="0"/>
              <w:marBottom w:val="0"/>
              <w:divBdr>
                <w:top w:val="none" w:sz="0" w:space="0" w:color="auto"/>
                <w:left w:val="none" w:sz="0" w:space="0" w:color="auto"/>
                <w:bottom w:val="none" w:sz="0" w:space="0" w:color="auto"/>
                <w:right w:val="none" w:sz="0" w:space="0" w:color="auto"/>
              </w:divBdr>
            </w:div>
            <w:div w:id="920260764">
              <w:marLeft w:val="0"/>
              <w:marRight w:val="0"/>
              <w:marTop w:val="0"/>
              <w:marBottom w:val="0"/>
              <w:divBdr>
                <w:top w:val="none" w:sz="0" w:space="0" w:color="auto"/>
                <w:left w:val="none" w:sz="0" w:space="0" w:color="auto"/>
                <w:bottom w:val="none" w:sz="0" w:space="0" w:color="auto"/>
                <w:right w:val="none" w:sz="0" w:space="0" w:color="auto"/>
              </w:divBdr>
            </w:div>
            <w:div w:id="733360642">
              <w:marLeft w:val="0"/>
              <w:marRight w:val="0"/>
              <w:marTop w:val="0"/>
              <w:marBottom w:val="0"/>
              <w:divBdr>
                <w:top w:val="none" w:sz="0" w:space="0" w:color="auto"/>
                <w:left w:val="none" w:sz="0" w:space="0" w:color="auto"/>
                <w:bottom w:val="none" w:sz="0" w:space="0" w:color="auto"/>
                <w:right w:val="none" w:sz="0" w:space="0" w:color="auto"/>
              </w:divBdr>
            </w:div>
            <w:div w:id="2060937735">
              <w:marLeft w:val="0"/>
              <w:marRight w:val="0"/>
              <w:marTop w:val="0"/>
              <w:marBottom w:val="0"/>
              <w:divBdr>
                <w:top w:val="none" w:sz="0" w:space="0" w:color="auto"/>
                <w:left w:val="none" w:sz="0" w:space="0" w:color="auto"/>
                <w:bottom w:val="none" w:sz="0" w:space="0" w:color="auto"/>
                <w:right w:val="none" w:sz="0" w:space="0" w:color="auto"/>
              </w:divBdr>
            </w:div>
            <w:div w:id="1218278165">
              <w:marLeft w:val="0"/>
              <w:marRight w:val="0"/>
              <w:marTop w:val="0"/>
              <w:marBottom w:val="0"/>
              <w:divBdr>
                <w:top w:val="none" w:sz="0" w:space="0" w:color="auto"/>
                <w:left w:val="none" w:sz="0" w:space="0" w:color="auto"/>
                <w:bottom w:val="none" w:sz="0" w:space="0" w:color="auto"/>
                <w:right w:val="none" w:sz="0" w:space="0" w:color="auto"/>
              </w:divBdr>
            </w:div>
            <w:div w:id="540439005">
              <w:marLeft w:val="0"/>
              <w:marRight w:val="0"/>
              <w:marTop w:val="0"/>
              <w:marBottom w:val="0"/>
              <w:divBdr>
                <w:top w:val="none" w:sz="0" w:space="0" w:color="auto"/>
                <w:left w:val="none" w:sz="0" w:space="0" w:color="auto"/>
                <w:bottom w:val="none" w:sz="0" w:space="0" w:color="auto"/>
                <w:right w:val="none" w:sz="0" w:space="0" w:color="auto"/>
              </w:divBdr>
            </w:div>
            <w:div w:id="1636325812">
              <w:marLeft w:val="0"/>
              <w:marRight w:val="0"/>
              <w:marTop w:val="0"/>
              <w:marBottom w:val="0"/>
              <w:divBdr>
                <w:top w:val="none" w:sz="0" w:space="0" w:color="auto"/>
                <w:left w:val="none" w:sz="0" w:space="0" w:color="auto"/>
                <w:bottom w:val="none" w:sz="0" w:space="0" w:color="auto"/>
                <w:right w:val="none" w:sz="0" w:space="0" w:color="auto"/>
              </w:divBdr>
            </w:div>
            <w:div w:id="44762113">
              <w:marLeft w:val="0"/>
              <w:marRight w:val="0"/>
              <w:marTop w:val="0"/>
              <w:marBottom w:val="0"/>
              <w:divBdr>
                <w:top w:val="none" w:sz="0" w:space="0" w:color="auto"/>
                <w:left w:val="none" w:sz="0" w:space="0" w:color="auto"/>
                <w:bottom w:val="none" w:sz="0" w:space="0" w:color="auto"/>
                <w:right w:val="none" w:sz="0" w:space="0" w:color="auto"/>
              </w:divBdr>
            </w:div>
            <w:div w:id="312368866">
              <w:marLeft w:val="0"/>
              <w:marRight w:val="0"/>
              <w:marTop w:val="0"/>
              <w:marBottom w:val="0"/>
              <w:divBdr>
                <w:top w:val="none" w:sz="0" w:space="0" w:color="auto"/>
                <w:left w:val="none" w:sz="0" w:space="0" w:color="auto"/>
                <w:bottom w:val="none" w:sz="0" w:space="0" w:color="auto"/>
                <w:right w:val="none" w:sz="0" w:space="0" w:color="auto"/>
              </w:divBdr>
            </w:div>
            <w:div w:id="963123655">
              <w:marLeft w:val="0"/>
              <w:marRight w:val="0"/>
              <w:marTop w:val="0"/>
              <w:marBottom w:val="0"/>
              <w:divBdr>
                <w:top w:val="none" w:sz="0" w:space="0" w:color="auto"/>
                <w:left w:val="none" w:sz="0" w:space="0" w:color="auto"/>
                <w:bottom w:val="none" w:sz="0" w:space="0" w:color="auto"/>
                <w:right w:val="none" w:sz="0" w:space="0" w:color="auto"/>
              </w:divBdr>
            </w:div>
            <w:div w:id="70590877">
              <w:marLeft w:val="0"/>
              <w:marRight w:val="0"/>
              <w:marTop w:val="0"/>
              <w:marBottom w:val="0"/>
              <w:divBdr>
                <w:top w:val="none" w:sz="0" w:space="0" w:color="auto"/>
                <w:left w:val="none" w:sz="0" w:space="0" w:color="auto"/>
                <w:bottom w:val="none" w:sz="0" w:space="0" w:color="auto"/>
                <w:right w:val="none" w:sz="0" w:space="0" w:color="auto"/>
              </w:divBdr>
            </w:div>
            <w:div w:id="241330036">
              <w:marLeft w:val="0"/>
              <w:marRight w:val="0"/>
              <w:marTop w:val="0"/>
              <w:marBottom w:val="0"/>
              <w:divBdr>
                <w:top w:val="none" w:sz="0" w:space="0" w:color="auto"/>
                <w:left w:val="none" w:sz="0" w:space="0" w:color="auto"/>
                <w:bottom w:val="none" w:sz="0" w:space="0" w:color="auto"/>
                <w:right w:val="none" w:sz="0" w:space="0" w:color="auto"/>
              </w:divBdr>
            </w:div>
            <w:div w:id="1852796129">
              <w:marLeft w:val="0"/>
              <w:marRight w:val="0"/>
              <w:marTop w:val="0"/>
              <w:marBottom w:val="0"/>
              <w:divBdr>
                <w:top w:val="none" w:sz="0" w:space="0" w:color="auto"/>
                <w:left w:val="none" w:sz="0" w:space="0" w:color="auto"/>
                <w:bottom w:val="none" w:sz="0" w:space="0" w:color="auto"/>
                <w:right w:val="none" w:sz="0" w:space="0" w:color="auto"/>
              </w:divBdr>
            </w:div>
            <w:div w:id="335115307">
              <w:marLeft w:val="0"/>
              <w:marRight w:val="0"/>
              <w:marTop w:val="0"/>
              <w:marBottom w:val="0"/>
              <w:divBdr>
                <w:top w:val="none" w:sz="0" w:space="0" w:color="auto"/>
                <w:left w:val="none" w:sz="0" w:space="0" w:color="auto"/>
                <w:bottom w:val="none" w:sz="0" w:space="0" w:color="auto"/>
                <w:right w:val="none" w:sz="0" w:space="0" w:color="auto"/>
              </w:divBdr>
            </w:div>
            <w:div w:id="1268926257">
              <w:marLeft w:val="0"/>
              <w:marRight w:val="0"/>
              <w:marTop w:val="0"/>
              <w:marBottom w:val="0"/>
              <w:divBdr>
                <w:top w:val="none" w:sz="0" w:space="0" w:color="auto"/>
                <w:left w:val="none" w:sz="0" w:space="0" w:color="auto"/>
                <w:bottom w:val="none" w:sz="0" w:space="0" w:color="auto"/>
                <w:right w:val="none" w:sz="0" w:space="0" w:color="auto"/>
              </w:divBdr>
            </w:div>
            <w:div w:id="1163858316">
              <w:marLeft w:val="0"/>
              <w:marRight w:val="0"/>
              <w:marTop w:val="0"/>
              <w:marBottom w:val="0"/>
              <w:divBdr>
                <w:top w:val="none" w:sz="0" w:space="0" w:color="auto"/>
                <w:left w:val="none" w:sz="0" w:space="0" w:color="auto"/>
                <w:bottom w:val="none" w:sz="0" w:space="0" w:color="auto"/>
                <w:right w:val="none" w:sz="0" w:space="0" w:color="auto"/>
              </w:divBdr>
            </w:div>
            <w:div w:id="1027878219">
              <w:marLeft w:val="0"/>
              <w:marRight w:val="0"/>
              <w:marTop w:val="0"/>
              <w:marBottom w:val="0"/>
              <w:divBdr>
                <w:top w:val="none" w:sz="0" w:space="0" w:color="auto"/>
                <w:left w:val="none" w:sz="0" w:space="0" w:color="auto"/>
                <w:bottom w:val="none" w:sz="0" w:space="0" w:color="auto"/>
                <w:right w:val="none" w:sz="0" w:space="0" w:color="auto"/>
              </w:divBdr>
            </w:div>
            <w:div w:id="510029028">
              <w:marLeft w:val="0"/>
              <w:marRight w:val="0"/>
              <w:marTop w:val="0"/>
              <w:marBottom w:val="0"/>
              <w:divBdr>
                <w:top w:val="none" w:sz="0" w:space="0" w:color="auto"/>
                <w:left w:val="none" w:sz="0" w:space="0" w:color="auto"/>
                <w:bottom w:val="none" w:sz="0" w:space="0" w:color="auto"/>
                <w:right w:val="none" w:sz="0" w:space="0" w:color="auto"/>
              </w:divBdr>
            </w:div>
            <w:div w:id="377826215">
              <w:marLeft w:val="0"/>
              <w:marRight w:val="0"/>
              <w:marTop w:val="0"/>
              <w:marBottom w:val="0"/>
              <w:divBdr>
                <w:top w:val="none" w:sz="0" w:space="0" w:color="auto"/>
                <w:left w:val="none" w:sz="0" w:space="0" w:color="auto"/>
                <w:bottom w:val="none" w:sz="0" w:space="0" w:color="auto"/>
                <w:right w:val="none" w:sz="0" w:space="0" w:color="auto"/>
              </w:divBdr>
            </w:div>
            <w:div w:id="890195951">
              <w:marLeft w:val="0"/>
              <w:marRight w:val="0"/>
              <w:marTop w:val="0"/>
              <w:marBottom w:val="0"/>
              <w:divBdr>
                <w:top w:val="none" w:sz="0" w:space="0" w:color="auto"/>
                <w:left w:val="none" w:sz="0" w:space="0" w:color="auto"/>
                <w:bottom w:val="none" w:sz="0" w:space="0" w:color="auto"/>
                <w:right w:val="none" w:sz="0" w:space="0" w:color="auto"/>
              </w:divBdr>
            </w:div>
            <w:div w:id="501816559">
              <w:marLeft w:val="0"/>
              <w:marRight w:val="0"/>
              <w:marTop w:val="0"/>
              <w:marBottom w:val="0"/>
              <w:divBdr>
                <w:top w:val="none" w:sz="0" w:space="0" w:color="auto"/>
                <w:left w:val="none" w:sz="0" w:space="0" w:color="auto"/>
                <w:bottom w:val="none" w:sz="0" w:space="0" w:color="auto"/>
                <w:right w:val="none" w:sz="0" w:space="0" w:color="auto"/>
              </w:divBdr>
            </w:div>
            <w:div w:id="186988055">
              <w:marLeft w:val="0"/>
              <w:marRight w:val="0"/>
              <w:marTop w:val="0"/>
              <w:marBottom w:val="0"/>
              <w:divBdr>
                <w:top w:val="none" w:sz="0" w:space="0" w:color="auto"/>
                <w:left w:val="none" w:sz="0" w:space="0" w:color="auto"/>
                <w:bottom w:val="none" w:sz="0" w:space="0" w:color="auto"/>
                <w:right w:val="none" w:sz="0" w:space="0" w:color="auto"/>
              </w:divBdr>
            </w:div>
            <w:div w:id="734551191">
              <w:marLeft w:val="0"/>
              <w:marRight w:val="0"/>
              <w:marTop w:val="0"/>
              <w:marBottom w:val="0"/>
              <w:divBdr>
                <w:top w:val="none" w:sz="0" w:space="0" w:color="auto"/>
                <w:left w:val="none" w:sz="0" w:space="0" w:color="auto"/>
                <w:bottom w:val="none" w:sz="0" w:space="0" w:color="auto"/>
                <w:right w:val="none" w:sz="0" w:space="0" w:color="auto"/>
              </w:divBdr>
            </w:div>
            <w:div w:id="610282204">
              <w:marLeft w:val="0"/>
              <w:marRight w:val="0"/>
              <w:marTop w:val="0"/>
              <w:marBottom w:val="0"/>
              <w:divBdr>
                <w:top w:val="none" w:sz="0" w:space="0" w:color="auto"/>
                <w:left w:val="none" w:sz="0" w:space="0" w:color="auto"/>
                <w:bottom w:val="none" w:sz="0" w:space="0" w:color="auto"/>
                <w:right w:val="none" w:sz="0" w:space="0" w:color="auto"/>
              </w:divBdr>
            </w:div>
            <w:div w:id="1049651424">
              <w:marLeft w:val="0"/>
              <w:marRight w:val="0"/>
              <w:marTop w:val="0"/>
              <w:marBottom w:val="0"/>
              <w:divBdr>
                <w:top w:val="none" w:sz="0" w:space="0" w:color="auto"/>
                <w:left w:val="none" w:sz="0" w:space="0" w:color="auto"/>
                <w:bottom w:val="none" w:sz="0" w:space="0" w:color="auto"/>
                <w:right w:val="none" w:sz="0" w:space="0" w:color="auto"/>
              </w:divBdr>
            </w:div>
            <w:div w:id="259795607">
              <w:marLeft w:val="0"/>
              <w:marRight w:val="0"/>
              <w:marTop w:val="0"/>
              <w:marBottom w:val="0"/>
              <w:divBdr>
                <w:top w:val="none" w:sz="0" w:space="0" w:color="auto"/>
                <w:left w:val="none" w:sz="0" w:space="0" w:color="auto"/>
                <w:bottom w:val="none" w:sz="0" w:space="0" w:color="auto"/>
                <w:right w:val="none" w:sz="0" w:space="0" w:color="auto"/>
              </w:divBdr>
            </w:div>
            <w:div w:id="1746297904">
              <w:marLeft w:val="0"/>
              <w:marRight w:val="0"/>
              <w:marTop w:val="0"/>
              <w:marBottom w:val="0"/>
              <w:divBdr>
                <w:top w:val="none" w:sz="0" w:space="0" w:color="auto"/>
                <w:left w:val="none" w:sz="0" w:space="0" w:color="auto"/>
                <w:bottom w:val="none" w:sz="0" w:space="0" w:color="auto"/>
                <w:right w:val="none" w:sz="0" w:space="0" w:color="auto"/>
              </w:divBdr>
            </w:div>
            <w:div w:id="871110077">
              <w:marLeft w:val="0"/>
              <w:marRight w:val="0"/>
              <w:marTop w:val="0"/>
              <w:marBottom w:val="0"/>
              <w:divBdr>
                <w:top w:val="none" w:sz="0" w:space="0" w:color="auto"/>
                <w:left w:val="none" w:sz="0" w:space="0" w:color="auto"/>
                <w:bottom w:val="none" w:sz="0" w:space="0" w:color="auto"/>
                <w:right w:val="none" w:sz="0" w:space="0" w:color="auto"/>
              </w:divBdr>
            </w:div>
            <w:div w:id="2023238340">
              <w:marLeft w:val="0"/>
              <w:marRight w:val="0"/>
              <w:marTop w:val="0"/>
              <w:marBottom w:val="0"/>
              <w:divBdr>
                <w:top w:val="none" w:sz="0" w:space="0" w:color="auto"/>
                <w:left w:val="none" w:sz="0" w:space="0" w:color="auto"/>
                <w:bottom w:val="none" w:sz="0" w:space="0" w:color="auto"/>
                <w:right w:val="none" w:sz="0" w:space="0" w:color="auto"/>
              </w:divBdr>
            </w:div>
            <w:div w:id="619265390">
              <w:marLeft w:val="0"/>
              <w:marRight w:val="0"/>
              <w:marTop w:val="0"/>
              <w:marBottom w:val="0"/>
              <w:divBdr>
                <w:top w:val="none" w:sz="0" w:space="0" w:color="auto"/>
                <w:left w:val="none" w:sz="0" w:space="0" w:color="auto"/>
                <w:bottom w:val="none" w:sz="0" w:space="0" w:color="auto"/>
                <w:right w:val="none" w:sz="0" w:space="0" w:color="auto"/>
              </w:divBdr>
            </w:div>
            <w:div w:id="786387770">
              <w:marLeft w:val="0"/>
              <w:marRight w:val="0"/>
              <w:marTop w:val="0"/>
              <w:marBottom w:val="0"/>
              <w:divBdr>
                <w:top w:val="none" w:sz="0" w:space="0" w:color="auto"/>
                <w:left w:val="none" w:sz="0" w:space="0" w:color="auto"/>
                <w:bottom w:val="none" w:sz="0" w:space="0" w:color="auto"/>
                <w:right w:val="none" w:sz="0" w:space="0" w:color="auto"/>
              </w:divBdr>
            </w:div>
            <w:div w:id="1923686311">
              <w:marLeft w:val="0"/>
              <w:marRight w:val="0"/>
              <w:marTop w:val="0"/>
              <w:marBottom w:val="0"/>
              <w:divBdr>
                <w:top w:val="none" w:sz="0" w:space="0" w:color="auto"/>
                <w:left w:val="none" w:sz="0" w:space="0" w:color="auto"/>
                <w:bottom w:val="none" w:sz="0" w:space="0" w:color="auto"/>
                <w:right w:val="none" w:sz="0" w:space="0" w:color="auto"/>
              </w:divBdr>
            </w:div>
            <w:div w:id="1417288002">
              <w:marLeft w:val="0"/>
              <w:marRight w:val="0"/>
              <w:marTop w:val="0"/>
              <w:marBottom w:val="0"/>
              <w:divBdr>
                <w:top w:val="none" w:sz="0" w:space="0" w:color="auto"/>
                <w:left w:val="none" w:sz="0" w:space="0" w:color="auto"/>
                <w:bottom w:val="none" w:sz="0" w:space="0" w:color="auto"/>
                <w:right w:val="none" w:sz="0" w:space="0" w:color="auto"/>
              </w:divBdr>
            </w:div>
            <w:div w:id="372654608">
              <w:marLeft w:val="0"/>
              <w:marRight w:val="0"/>
              <w:marTop w:val="0"/>
              <w:marBottom w:val="0"/>
              <w:divBdr>
                <w:top w:val="none" w:sz="0" w:space="0" w:color="auto"/>
                <w:left w:val="none" w:sz="0" w:space="0" w:color="auto"/>
                <w:bottom w:val="none" w:sz="0" w:space="0" w:color="auto"/>
                <w:right w:val="none" w:sz="0" w:space="0" w:color="auto"/>
              </w:divBdr>
            </w:div>
            <w:div w:id="1899631904">
              <w:marLeft w:val="0"/>
              <w:marRight w:val="0"/>
              <w:marTop w:val="0"/>
              <w:marBottom w:val="0"/>
              <w:divBdr>
                <w:top w:val="none" w:sz="0" w:space="0" w:color="auto"/>
                <w:left w:val="none" w:sz="0" w:space="0" w:color="auto"/>
                <w:bottom w:val="none" w:sz="0" w:space="0" w:color="auto"/>
                <w:right w:val="none" w:sz="0" w:space="0" w:color="auto"/>
              </w:divBdr>
            </w:div>
            <w:div w:id="1918173837">
              <w:marLeft w:val="0"/>
              <w:marRight w:val="0"/>
              <w:marTop w:val="0"/>
              <w:marBottom w:val="0"/>
              <w:divBdr>
                <w:top w:val="none" w:sz="0" w:space="0" w:color="auto"/>
                <w:left w:val="none" w:sz="0" w:space="0" w:color="auto"/>
                <w:bottom w:val="none" w:sz="0" w:space="0" w:color="auto"/>
                <w:right w:val="none" w:sz="0" w:space="0" w:color="auto"/>
              </w:divBdr>
            </w:div>
            <w:div w:id="1690788683">
              <w:marLeft w:val="0"/>
              <w:marRight w:val="0"/>
              <w:marTop w:val="0"/>
              <w:marBottom w:val="0"/>
              <w:divBdr>
                <w:top w:val="none" w:sz="0" w:space="0" w:color="auto"/>
                <w:left w:val="none" w:sz="0" w:space="0" w:color="auto"/>
                <w:bottom w:val="none" w:sz="0" w:space="0" w:color="auto"/>
                <w:right w:val="none" w:sz="0" w:space="0" w:color="auto"/>
              </w:divBdr>
            </w:div>
            <w:div w:id="1535272111">
              <w:marLeft w:val="0"/>
              <w:marRight w:val="0"/>
              <w:marTop w:val="0"/>
              <w:marBottom w:val="0"/>
              <w:divBdr>
                <w:top w:val="none" w:sz="0" w:space="0" w:color="auto"/>
                <w:left w:val="none" w:sz="0" w:space="0" w:color="auto"/>
                <w:bottom w:val="none" w:sz="0" w:space="0" w:color="auto"/>
                <w:right w:val="none" w:sz="0" w:space="0" w:color="auto"/>
              </w:divBdr>
            </w:div>
            <w:div w:id="793405861">
              <w:marLeft w:val="0"/>
              <w:marRight w:val="0"/>
              <w:marTop w:val="0"/>
              <w:marBottom w:val="0"/>
              <w:divBdr>
                <w:top w:val="none" w:sz="0" w:space="0" w:color="auto"/>
                <w:left w:val="none" w:sz="0" w:space="0" w:color="auto"/>
                <w:bottom w:val="none" w:sz="0" w:space="0" w:color="auto"/>
                <w:right w:val="none" w:sz="0" w:space="0" w:color="auto"/>
              </w:divBdr>
            </w:div>
            <w:div w:id="2071224737">
              <w:marLeft w:val="0"/>
              <w:marRight w:val="0"/>
              <w:marTop w:val="0"/>
              <w:marBottom w:val="0"/>
              <w:divBdr>
                <w:top w:val="none" w:sz="0" w:space="0" w:color="auto"/>
                <w:left w:val="none" w:sz="0" w:space="0" w:color="auto"/>
                <w:bottom w:val="none" w:sz="0" w:space="0" w:color="auto"/>
                <w:right w:val="none" w:sz="0" w:space="0" w:color="auto"/>
              </w:divBdr>
            </w:div>
            <w:div w:id="2061782336">
              <w:marLeft w:val="0"/>
              <w:marRight w:val="0"/>
              <w:marTop w:val="0"/>
              <w:marBottom w:val="0"/>
              <w:divBdr>
                <w:top w:val="none" w:sz="0" w:space="0" w:color="auto"/>
                <w:left w:val="none" w:sz="0" w:space="0" w:color="auto"/>
                <w:bottom w:val="none" w:sz="0" w:space="0" w:color="auto"/>
                <w:right w:val="none" w:sz="0" w:space="0" w:color="auto"/>
              </w:divBdr>
            </w:div>
            <w:div w:id="831022003">
              <w:marLeft w:val="0"/>
              <w:marRight w:val="0"/>
              <w:marTop w:val="0"/>
              <w:marBottom w:val="0"/>
              <w:divBdr>
                <w:top w:val="none" w:sz="0" w:space="0" w:color="auto"/>
                <w:left w:val="none" w:sz="0" w:space="0" w:color="auto"/>
                <w:bottom w:val="none" w:sz="0" w:space="0" w:color="auto"/>
                <w:right w:val="none" w:sz="0" w:space="0" w:color="auto"/>
              </w:divBdr>
            </w:div>
            <w:div w:id="1676228684">
              <w:marLeft w:val="0"/>
              <w:marRight w:val="0"/>
              <w:marTop w:val="0"/>
              <w:marBottom w:val="0"/>
              <w:divBdr>
                <w:top w:val="none" w:sz="0" w:space="0" w:color="auto"/>
                <w:left w:val="none" w:sz="0" w:space="0" w:color="auto"/>
                <w:bottom w:val="none" w:sz="0" w:space="0" w:color="auto"/>
                <w:right w:val="none" w:sz="0" w:space="0" w:color="auto"/>
              </w:divBdr>
            </w:div>
            <w:div w:id="1617322828">
              <w:marLeft w:val="0"/>
              <w:marRight w:val="0"/>
              <w:marTop w:val="0"/>
              <w:marBottom w:val="0"/>
              <w:divBdr>
                <w:top w:val="none" w:sz="0" w:space="0" w:color="auto"/>
                <w:left w:val="none" w:sz="0" w:space="0" w:color="auto"/>
                <w:bottom w:val="none" w:sz="0" w:space="0" w:color="auto"/>
                <w:right w:val="none" w:sz="0" w:space="0" w:color="auto"/>
              </w:divBdr>
            </w:div>
            <w:div w:id="21637008">
              <w:marLeft w:val="0"/>
              <w:marRight w:val="0"/>
              <w:marTop w:val="0"/>
              <w:marBottom w:val="0"/>
              <w:divBdr>
                <w:top w:val="none" w:sz="0" w:space="0" w:color="auto"/>
                <w:left w:val="none" w:sz="0" w:space="0" w:color="auto"/>
                <w:bottom w:val="none" w:sz="0" w:space="0" w:color="auto"/>
                <w:right w:val="none" w:sz="0" w:space="0" w:color="auto"/>
              </w:divBdr>
            </w:div>
            <w:div w:id="1494570183">
              <w:marLeft w:val="0"/>
              <w:marRight w:val="0"/>
              <w:marTop w:val="0"/>
              <w:marBottom w:val="0"/>
              <w:divBdr>
                <w:top w:val="none" w:sz="0" w:space="0" w:color="auto"/>
                <w:left w:val="none" w:sz="0" w:space="0" w:color="auto"/>
                <w:bottom w:val="none" w:sz="0" w:space="0" w:color="auto"/>
                <w:right w:val="none" w:sz="0" w:space="0" w:color="auto"/>
              </w:divBdr>
            </w:div>
            <w:div w:id="40786872">
              <w:marLeft w:val="0"/>
              <w:marRight w:val="0"/>
              <w:marTop w:val="0"/>
              <w:marBottom w:val="0"/>
              <w:divBdr>
                <w:top w:val="none" w:sz="0" w:space="0" w:color="auto"/>
                <w:left w:val="none" w:sz="0" w:space="0" w:color="auto"/>
                <w:bottom w:val="none" w:sz="0" w:space="0" w:color="auto"/>
                <w:right w:val="none" w:sz="0" w:space="0" w:color="auto"/>
              </w:divBdr>
            </w:div>
            <w:div w:id="1345085806">
              <w:marLeft w:val="0"/>
              <w:marRight w:val="0"/>
              <w:marTop w:val="0"/>
              <w:marBottom w:val="0"/>
              <w:divBdr>
                <w:top w:val="none" w:sz="0" w:space="0" w:color="auto"/>
                <w:left w:val="none" w:sz="0" w:space="0" w:color="auto"/>
                <w:bottom w:val="none" w:sz="0" w:space="0" w:color="auto"/>
                <w:right w:val="none" w:sz="0" w:space="0" w:color="auto"/>
              </w:divBdr>
            </w:div>
            <w:div w:id="1521040392">
              <w:marLeft w:val="0"/>
              <w:marRight w:val="0"/>
              <w:marTop w:val="0"/>
              <w:marBottom w:val="0"/>
              <w:divBdr>
                <w:top w:val="none" w:sz="0" w:space="0" w:color="auto"/>
                <w:left w:val="none" w:sz="0" w:space="0" w:color="auto"/>
                <w:bottom w:val="none" w:sz="0" w:space="0" w:color="auto"/>
                <w:right w:val="none" w:sz="0" w:space="0" w:color="auto"/>
              </w:divBdr>
            </w:div>
            <w:div w:id="582027620">
              <w:marLeft w:val="0"/>
              <w:marRight w:val="0"/>
              <w:marTop w:val="0"/>
              <w:marBottom w:val="0"/>
              <w:divBdr>
                <w:top w:val="none" w:sz="0" w:space="0" w:color="auto"/>
                <w:left w:val="none" w:sz="0" w:space="0" w:color="auto"/>
                <w:bottom w:val="none" w:sz="0" w:space="0" w:color="auto"/>
                <w:right w:val="none" w:sz="0" w:space="0" w:color="auto"/>
              </w:divBdr>
            </w:div>
            <w:div w:id="1489132578">
              <w:marLeft w:val="0"/>
              <w:marRight w:val="0"/>
              <w:marTop w:val="0"/>
              <w:marBottom w:val="0"/>
              <w:divBdr>
                <w:top w:val="none" w:sz="0" w:space="0" w:color="auto"/>
                <w:left w:val="none" w:sz="0" w:space="0" w:color="auto"/>
                <w:bottom w:val="none" w:sz="0" w:space="0" w:color="auto"/>
                <w:right w:val="none" w:sz="0" w:space="0" w:color="auto"/>
              </w:divBdr>
            </w:div>
            <w:div w:id="625746155">
              <w:marLeft w:val="0"/>
              <w:marRight w:val="0"/>
              <w:marTop w:val="0"/>
              <w:marBottom w:val="0"/>
              <w:divBdr>
                <w:top w:val="none" w:sz="0" w:space="0" w:color="auto"/>
                <w:left w:val="none" w:sz="0" w:space="0" w:color="auto"/>
                <w:bottom w:val="none" w:sz="0" w:space="0" w:color="auto"/>
                <w:right w:val="none" w:sz="0" w:space="0" w:color="auto"/>
              </w:divBdr>
            </w:div>
            <w:div w:id="1674986530">
              <w:marLeft w:val="0"/>
              <w:marRight w:val="0"/>
              <w:marTop w:val="0"/>
              <w:marBottom w:val="0"/>
              <w:divBdr>
                <w:top w:val="none" w:sz="0" w:space="0" w:color="auto"/>
                <w:left w:val="none" w:sz="0" w:space="0" w:color="auto"/>
                <w:bottom w:val="none" w:sz="0" w:space="0" w:color="auto"/>
                <w:right w:val="none" w:sz="0" w:space="0" w:color="auto"/>
              </w:divBdr>
            </w:div>
            <w:div w:id="2072190513">
              <w:marLeft w:val="0"/>
              <w:marRight w:val="0"/>
              <w:marTop w:val="0"/>
              <w:marBottom w:val="0"/>
              <w:divBdr>
                <w:top w:val="none" w:sz="0" w:space="0" w:color="auto"/>
                <w:left w:val="none" w:sz="0" w:space="0" w:color="auto"/>
                <w:bottom w:val="none" w:sz="0" w:space="0" w:color="auto"/>
                <w:right w:val="none" w:sz="0" w:space="0" w:color="auto"/>
              </w:divBdr>
            </w:div>
            <w:div w:id="1596593010">
              <w:marLeft w:val="0"/>
              <w:marRight w:val="0"/>
              <w:marTop w:val="0"/>
              <w:marBottom w:val="0"/>
              <w:divBdr>
                <w:top w:val="none" w:sz="0" w:space="0" w:color="auto"/>
                <w:left w:val="none" w:sz="0" w:space="0" w:color="auto"/>
                <w:bottom w:val="none" w:sz="0" w:space="0" w:color="auto"/>
                <w:right w:val="none" w:sz="0" w:space="0" w:color="auto"/>
              </w:divBdr>
            </w:div>
            <w:div w:id="77486631">
              <w:marLeft w:val="0"/>
              <w:marRight w:val="0"/>
              <w:marTop w:val="0"/>
              <w:marBottom w:val="0"/>
              <w:divBdr>
                <w:top w:val="none" w:sz="0" w:space="0" w:color="auto"/>
                <w:left w:val="none" w:sz="0" w:space="0" w:color="auto"/>
                <w:bottom w:val="none" w:sz="0" w:space="0" w:color="auto"/>
                <w:right w:val="none" w:sz="0" w:space="0" w:color="auto"/>
              </w:divBdr>
            </w:div>
            <w:div w:id="594748623">
              <w:marLeft w:val="0"/>
              <w:marRight w:val="0"/>
              <w:marTop w:val="0"/>
              <w:marBottom w:val="0"/>
              <w:divBdr>
                <w:top w:val="none" w:sz="0" w:space="0" w:color="auto"/>
                <w:left w:val="none" w:sz="0" w:space="0" w:color="auto"/>
                <w:bottom w:val="none" w:sz="0" w:space="0" w:color="auto"/>
                <w:right w:val="none" w:sz="0" w:space="0" w:color="auto"/>
              </w:divBdr>
            </w:div>
            <w:div w:id="847522594">
              <w:marLeft w:val="0"/>
              <w:marRight w:val="0"/>
              <w:marTop w:val="0"/>
              <w:marBottom w:val="0"/>
              <w:divBdr>
                <w:top w:val="none" w:sz="0" w:space="0" w:color="auto"/>
                <w:left w:val="none" w:sz="0" w:space="0" w:color="auto"/>
                <w:bottom w:val="none" w:sz="0" w:space="0" w:color="auto"/>
                <w:right w:val="none" w:sz="0" w:space="0" w:color="auto"/>
              </w:divBdr>
            </w:div>
            <w:div w:id="1285427307">
              <w:marLeft w:val="0"/>
              <w:marRight w:val="0"/>
              <w:marTop w:val="0"/>
              <w:marBottom w:val="0"/>
              <w:divBdr>
                <w:top w:val="none" w:sz="0" w:space="0" w:color="auto"/>
                <w:left w:val="none" w:sz="0" w:space="0" w:color="auto"/>
                <w:bottom w:val="none" w:sz="0" w:space="0" w:color="auto"/>
                <w:right w:val="none" w:sz="0" w:space="0" w:color="auto"/>
              </w:divBdr>
            </w:div>
            <w:div w:id="1837769786">
              <w:marLeft w:val="0"/>
              <w:marRight w:val="0"/>
              <w:marTop w:val="0"/>
              <w:marBottom w:val="0"/>
              <w:divBdr>
                <w:top w:val="none" w:sz="0" w:space="0" w:color="auto"/>
                <w:left w:val="none" w:sz="0" w:space="0" w:color="auto"/>
                <w:bottom w:val="none" w:sz="0" w:space="0" w:color="auto"/>
                <w:right w:val="none" w:sz="0" w:space="0" w:color="auto"/>
              </w:divBdr>
            </w:div>
            <w:div w:id="1398896568">
              <w:marLeft w:val="0"/>
              <w:marRight w:val="0"/>
              <w:marTop w:val="0"/>
              <w:marBottom w:val="0"/>
              <w:divBdr>
                <w:top w:val="none" w:sz="0" w:space="0" w:color="auto"/>
                <w:left w:val="none" w:sz="0" w:space="0" w:color="auto"/>
                <w:bottom w:val="none" w:sz="0" w:space="0" w:color="auto"/>
                <w:right w:val="none" w:sz="0" w:space="0" w:color="auto"/>
              </w:divBdr>
            </w:div>
            <w:div w:id="1959682123">
              <w:marLeft w:val="0"/>
              <w:marRight w:val="0"/>
              <w:marTop w:val="0"/>
              <w:marBottom w:val="0"/>
              <w:divBdr>
                <w:top w:val="none" w:sz="0" w:space="0" w:color="auto"/>
                <w:left w:val="none" w:sz="0" w:space="0" w:color="auto"/>
                <w:bottom w:val="none" w:sz="0" w:space="0" w:color="auto"/>
                <w:right w:val="none" w:sz="0" w:space="0" w:color="auto"/>
              </w:divBdr>
            </w:div>
            <w:div w:id="1147668295">
              <w:marLeft w:val="0"/>
              <w:marRight w:val="0"/>
              <w:marTop w:val="0"/>
              <w:marBottom w:val="0"/>
              <w:divBdr>
                <w:top w:val="none" w:sz="0" w:space="0" w:color="auto"/>
                <w:left w:val="none" w:sz="0" w:space="0" w:color="auto"/>
                <w:bottom w:val="none" w:sz="0" w:space="0" w:color="auto"/>
                <w:right w:val="none" w:sz="0" w:space="0" w:color="auto"/>
              </w:divBdr>
            </w:div>
            <w:div w:id="1063603235">
              <w:marLeft w:val="0"/>
              <w:marRight w:val="0"/>
              <w:marTop w:val="0"/>
              <w:marBottom w:val="0"/>
              <w:divBdr>
                <w:top w:val="none" w:sz="0" w:space="0" w:color="auto"/>
                <w:left w:val="none" w:sz="0" w:space="0" w:color="auto"/>
                <w:bottom w:val="none" w:sz="0" w:space="0" w:color="auto"/>
                <w:right w:val="none" w:sz="0" w:space="0" w:color="auto"/>
              </w:divBdr>
            </w:div>
            <w:div w:id="1781341117">
              <w:marLeft w:val="0"/>
              <w:marRight w:val="0"/>
              <w:marTop w:val="0"/>
              <w:marBottom w:val="0"/>
              <w:divBdr>
                <w:top w:val="none" w:sz="0" w:space="0" w:color="auto"/>
                <w:left w:val="none" w:sz="0" w:space="0" w:color="auto"/>
                <w:bottom w:val="none" w:sz="0" w:space="0" w:color="auto"/>
                <w:right w:val="none" w:sz="0" w:space="0" w:color="auto"/>
              </w:divBdr>
            </w:div>
            <w:div w:id="694385645">
              <w:marLeft w:val="0"/>
              <w:marRight w:val="0"/>
              <w:marTop w:val="0"/>
              <w:marBottom w:val="0"/>
              <w:divBdr>
                <w:top w:val="none" w:sz="0" w:space="0" w:color="auto"/>
                <w:left w:val="none" w:sz="0" w:space="0" w:color="auto"/>
                <w:bottom w:val="none" w:sz="0" w:space="0" w:color="auto"/>
                <w:right w:val="none" w:sz="0" w:space="0" w:color="auto"/>
              </w:divBdr>
            </w:div>
            <w:div w:id="1894152171">
              <w:marLeft w:val="0"/>
              <w:marRight w:val="0"/>
              <w:marTop w:val="0"/>
              <w:marBottom w:val="0"/>
              <w:divBdr>
                <w:top w:val="none" w:sz="0" w:space="0" w:color="auto"/>
                <w:left w:val="none" w:sz="0" w:space="0" w:color="auto"/>
                <w:bottom w:val="none" w:sz="0" w:space="0" w:color="auto"/>
                <w:right w:val="none" w:sz="0" w:space="0" w:color="auto"/>
              </w:divBdr>
            </w:div>
            <w:div w:id="231744639">
              <w:marLeft w:val="0"/>
              <w:marRight w:val="0"/>
              <w:marTop w:val="0"/>
              <w:marBottom w:val="0"/>
              <w:divBdr>
                <w:top w:val="none" w:sz="0" w:space="0" w:color="auto"/>
                <w:left w:val="none" w:sz="0" w:space="0" w:color="auto"/>
                <w:bottom w:val="none" w:sz="0" w:space="0" w:color="auto"/>
                <w:right w:val="none" w:sz="0" w:space="0" w:color="auto"/>
              </w:divBdr>
            </w:div>
            <w:div w:id="671184735">
              <w:marLeft w:val="0"/>
              <w:marRight w:val="0"/>
              <w:marTop w:val="0"/>
              <w:marBottom w:val="0"/>
              <w:divBdr>
                <w:top w:val="none" w:sz="0" w:space="0" w:color="auto"/>
                <w:left w:val="none" w:sz="0" w:space="0" w:color="auto"/>
                <w:bottom w:val="none" w:sz="0" w:space="0" w:color="auto"/>
                <w:right w:val="none" w:sz="0" w:space="0" w:color="auto"/>
              </w:divBdr>
            </w:div>
            <w:div w:id="867378803">
              <w:marLeft w:val="0"/>
              <w:marRight w:val="0"/>
              <w:marTop w:val="0"/>
              <w:marBottom w:val="0"/>
              <w:divBdr>
                <w:top w:val="none" w:sz="0" w:space="0" w:color="auto"/>
                <w:left w:val="none" w:sz="0" w:space="0" w:color="auto"/>
                <w:bottom w:val="none" w:sz="0" w:space="0" w:color="auto"/>
                <w:right w:val="none" w:sz="0" w:space="0" w:color="auto"/>
              </w:divBdr>
            </w:div>
            <w:div w:id="552814873">
              <w:marLeft w:val="0"/>
              <w:marRight w:val="0"/>
              <w:marTop w:val="0"/>
              <w:marBottom w:val="0"/>
              <w:divBdr>
                <w:top w:val="none" w:sz="0" w:space="0" w:color="auto"/>
                <w:left w:val="none" w:sz="0" w:space="0" w:color="auto"/>
                <w:bottom w:val="none" w:sz="0" w:space="0" w:color="auto"/>
                <w:right w:val="none" w:sz="0" w:space="0" w:color="auto"/>
              </w:divBdr>
            </w:div>
            <w:div w:id="1944726570">
              <w:marLeft w:val="0"/>
              <w:marRight w:val="0"/>
              <w:marTop w:val="0"/>
              <w:marBottom w:val="0"/>
              <w:divBdr>
                <w:top w:val="none" w:sz="0" w:space="0" w:color="auto"/>
                <w:left w:val="none" w:sz="0" w:space="0" w:color="auto"/>
                <w:bottom w:val="none" w:sz="0" w:space="0" w:color="auto"/>
                <w:right w:val="none" w:sz="0" w:space="0" w:color="auto"/>
              </w:divBdr>
            </w:div>
            <w:div w:id="1728800882">
              <w:marLeft w:val="0"/>
              <w:marRight w:val="0"/>
              <w:marTop w:val="0"/>
              <w:marBottom w:val="0"/>
              <w:divBdr>
                <w:top w:val="none" w:sz="0" w:space="0" w:color="auto"/>
                <w:left w:val="none" w:sz="0" w:space="0" w:color="auto"/>
                <w:bottom w:val="none" w:sz="0" w:space="0" w:color="auto"/>
                <w:right w:val="none" w:sz="0" w:space="0" w:color="auto"/>
              </w:divBdr>
            </w:div>
            <w:div w:id="2013995671">
              <w:marLeft w:val="0"/>
              <w:marRight w:val="0"/>
              <w:marTop w:val="0"/>
              <w:marBottom w:val="0"/>
              <w:divBdr>
                <w:top w:val="none" w:sz="0" w:space="0" w:color="auto"/>
                <w:left w:val="none" w:sz="0" w:space="0" w:color="auto"/>
                <w:bottom w:val="none" w:sz="0" w:space="0" w:color="auto"/>
                <w:right w:val="none" w:sz="0" w:space="0" w:color="auto"/>
              </w:divBdr>
            </w:div>
            <w:div w:id="21056717">
              <w:marLeft w:val="0"/>
              <w:marRight w:val="0"/>
              <w:marTop w:val="0"/>
              <w:marBottom w:val="0"/>
              <w:divBdr>
                <w:top w:val="none" w:sz="0" w:space="0" w:color="auto"/>
                <w:left w:val="none" w:sz="0" w:space="0" w:color="auto"/>
                <w:bottom w:val="none" w:sz="0" w:space="0" w:color="auto"/>
                <w:right w:val="none" w:sz="0" w:space="0" w:color="auto"/>
              </w:divBdr>
            </w:div>
            <w:div w:id="2134253803">
              <w:marLeft w:val="0"/>
              <w:marRight w:val="0"/>
              <w:marTop w:val="0"/>
              <w:marBottom w:val="0"/>
              <w:divBdr>
                <w:top w:val="none" w:sz="0" w:space="0" w:color="auto"/>
                <w:left w:val="none" w:sz="0" w:space="0" w:color="auto"/>
                <w:bottom w:val="none" w:sz="0" w:space="0" w:color="auto"/>
                <w:right w:val="none" w:sz="0" w:space="0" w:color="auto"/>
              </w:divBdr>
            </w:div>
            <w:div w:id="1871331184">
              <w:marLeft w:val="0"/>
              <w:marRight w:val="0"/>
              <w:marTop w:val="0"/>
              <w:marBottom w:val="0"/>
              <w:divBdr>
                <w:top w:val="none" w:sz="0" w:space="0" w:color="auto"/>
                <w:left w:val="none" w:sz="0" w:space="0" w:color="auto"/>
                <w:bottom w:val="none" w:sz="0" w:space="0" w:color="auto"/>
                <w:right w:val="none" w:sz="0" w:space="0" w:color="auto"/>
              </w:divBdr>
            </w:div>
            <w:div w:id="1226185966">
              <w:marLeft w:val="0"/>
              <w:marRight w:val="0"/>
              <w:marTop w:val="0"/>
              <w:marBottom w:val="0"/>
              <w:divBdr>
                <w:top w:val="none" w:sz="0" w:space="0" w:color="auto"/>
                <w:left w:val="none" w:sz="0" w:space="0" w:color="auto"/>
                <w:bottom w:val="none" w:sz="0" w:space="0" w:color="auto"/>
                <w:right w:val="none" w:sz="0" w:space="0" w:color="auto"/>
              </w:divBdr>
            </w:div>
            <w:div w:id="1962416417">
              <w:marLeft w:val="0"/>
              <w:marRight w:val="0"/>
              <w:marTop w:val="0"/>
              <w:marBottom w:val="0"/>
              <w:divBdr>
                <w:top w:val="none" w:sz="0" w:space="0" w:color="auto"/>
                <w:left w:val="none" w:sz="0" w:space="0" w:color="auto"/>
                <w:bottom w:val="none" w:sz="0" w:space="0" w:color="auto"/>
                <w:right w:val="none" w:sz="0" w:space="0" w:color="auto"/>
              </w:divBdr>
            </w:div>
            <w:div w:id="376854165">
              <w:marLeft w:val="0"/>
              <w:marRight w:val="0"/>
              <w:marTop w:val="0"/>
              <w:marBottom w:val="0"/>
              <w:divBdr>
                <w:top w:val="none" w:sz="0" w:space="0" w:color="auto"/>
                <w:left w:val="none" w:sz="0" w:space="0" w:color="auto"/>
                <w:bottom w:val="none" w:sz="0" w:space="0" w:color="auto"/>
                <w:right w:val="none" w:sz="0" w:space="0" w:color="auto"/>
              </w:divBdr>
            </w:div>
            <w:div w:id="953096197">
              <w:marLeft w:val="0"/>
              <w:marRight w:val="0"/>
              <w:marTop w:val="0"/>
              <w:marBottom w:val="0"/>
              <w:divBdr>
                <w:top w:val="none" w:sz="0" w:space="0" w:color="auto"/>
                <w:left w:val="none" w:sz="0" w:space="0" w:color="auto"/>
                <w:bottom w:val="none" w:sz="0" w:space="0" w:color="auto"/>
                <w:right w:val="none" w:sz="0" w:space="0" w:color="auto"/>
              </w:divBdr>
            </w:div>
            <w:div w:id="410125304">
              <w:marLeft w:val="0"/>
              <w:marRight w:val="0"/>
              <w:marTop w:val="0"/>
              <w:marBottom w:val="0"/>
              <w:divBdr>
                <w:top w:val="none" w:sz="0" w:space="0" w:color="auto"/>
                <w:left w:val="none" w:sz="0" w:space="0" w:color="auto"/>
                <w:bottom w:val="none" w:sz="0" w:space="0" w:color="auto"/>
                <w:right w:val="none" w:sz="0" w:space="0" w:color="auto"/>
              </w:divBdr>
            </w:div>
            <w:div w:id="1323314353">
              <w:marLeft w:val="0"/>
              <w:marRight w:val="0"/>
              <w:marTop w:val="0"/>
              <w:marBottom w:val="0"/>
              <w:divBdr>
                <w:top w:val="none" w:sz="0" w:space="0" w:color="auto"/>
                <w:left w:val="none" w:sz="0" w:space="0" w:color="auto"/>
                <w:bottom w:val="none" w:sz="0" w:space="0" w:color="auto"/>
                <w:right w:val="none" w:sz="0" w:space="0" w:color="auto"/>
              </w:divBdr>
            </w:div>
            <w:div w:id="278412670">
              <w:marLeft w:val="0"/>
              <w:marRight w:val="0"/>
              <w:marTop w:val="0"/>
              <w:marBottom w:val="0"/>
              <w:divBdr>
                <w:top w:val="none" w:sz="0" w:space="0" w:color="auto"/>
                <w:left w:val="none" w:sz="0" w:space="0" w:color="auto"/>
                <w:bottom w:val="none" w:sz="0" w:space="0" w:color="auto"/>
                <w:right w:val="none" w:sz="0" w:space="0" w:color="auto"/>
              </w:divBdr>
            </w:div>
            <w:div w:id="447119066">
              <w:marLeft w:val="0"/>
              <w:marRight w:val="0"/>
              <w:marTop w:val="0"/>
              <w:marBottom w:val="0"/>
              <w:divBdr>
                <w:top w:val="none" w:sz="0" w:space="0" w:color="auto"/>
                <w:left w:val="none" w:sz="0" w:space="0" w:color="auto"/>
                <w:bottom w:val="none" w:sz="0" w:space="0" w:color="auto"/>
                <w:right w:val="none" w:sz="0" w:space="0" w:color="auto"/>
              </w:divBdr>
            </w:div>
            <w:div w:id="300887044">
              <w:marLeft w:val="0"/>
              <w:marRight w:val="0"/>
              <w:marTop w:val="0"/>
              <w:marBottom w:val="0"/>
              <w:divBdr>
                <w:top w:val="none" w:sz="0" w:space="0" w:color="auto"/>
                <w:left w:val="none" w:sz="0" w:space="0" w:color="auto"/>
                <w:bottom w:val="none" w:sz="0" w:space="0" w:color="auto"/>
                <w:right w:val="none" w:sz="0" w:space="0" w:color="auto"/>
              </w:divBdr>
            </w:div>
            <w:div w:id="622469478">
              <w:marLeft w:val="0"/>
              <w:marRight w:val="0"/>
              <w:marTop w:val="0"/>
              <w:marBottom w:val="0"/>
              <w:divBdr>
                <w:top w:val="none" w:sz="0" w:space="0" w:color="auto"/>
                <w:left w:val="none" w:sz="0" w:space="0" w:color="auto"/>
                <w:bottom w:val="none" w:sz="0" w:space="0" w:color="auto"/>
                <w:right w:val="none" w:sz="0" w:space="0" w:color="auto"/>
              </w:divBdr>
            </w:div>
            <w:div w:id="1476606851">
              <w:marLeft w:val="0"/>
              <w:marRight w:val="0"/>
              <w:marTop w:val="0"/>
              <w:marBottom w:val="0"/>
              <w:divBdr>
                <w:top w:val="none" w:sz="0" w:space="0" w:color="auto"/>
                <w:left w:val="none" w:sz="0" w:space="0" w:color="auto"/>
                <w:bottom w:val="none" w:sz="0" w:space="0" w:color="auto"/>
                <w:right w:val="none" w:sz="0" w:space="0" w:color="auto"/>
              </w:divBdr>
            </w:div>
            <w:div w:id="863250961">
              <w:marLeft w:val="0"/>
              <w:marRight w:val="0"/>
              <w:marTop w:val="0"/>
              <w:marBottom w:val="0"/>
              <w:divBdr>
                <w:top w:val="none" w:sz="0" w:space="0" w:color="auto"/>
                <w:left w:val="none" w:sz="0" w:space="0" w:color="auto"/>
                <w:bottom w:val="none" w:sz="0" w:space="0" w:color="auto"/>
                <w:right w:val="none" w:sz="0" w:space="0" w:color="auto"/>
              </w:divBdr>
            </w:div>
            <w:div w:id="1471435261">
              <w:marLeft w:val="0"/>
              <w:marRight w:val="0"/>
              <w:marTop w:val="0"/>
              <w:marBottom w:val="0"/>
              <w:divBdr>
                <w:top w:val="none" w:sz="0" w:space="0" w:color="auto"/>
                <w:left w:val="none" w:sz="0" w:space="0" w:color="auto"/>
                <w:bottom w:val="none" w:sz="0" w:space="0" w:color="auto"/>
                <w:right w:val="none" w:sz="0" w:space="0" w:color="auto"/>
              </w:divBdr>
            </w:div>
            <w:div w:id="2071875960">
              <w:marLeft w:val="0"/>
              <w:marRight w:val="0"/>
              <w:marTop w:val="0"/>
              <w:marBottom w:val="0"/>
              <w:divBdr>
                <w:top w:val="none" w:sz="0" w:space="0" w:color="auto"/>
                <w:left w:val="none" w:sz="0" w:space="0" w:color="auto"/>
                <w:bottom w:val="none" w:sz="0" w:space="0" w:color="auto"/>
                <w:right w:val="none" w:sz="0" w:space="0" w:color="auto"/>
              </w:divBdr>
            </w:div>
            <w:div w:id="457333953">
              <w:marLeft w:val="0"/>
              <w:marRight w:val="0"/>
              <w:marTop w:val="0"/>
              <w:marBottom w:val="0"/>
              <w:divBdr>
                <w:top w:val="none" w:sz="0" w:space="0" w:color="auto"/>
                <w:left w:val="none" w:sz="0" w:space="0" w:color="auto"/>
                <w:bottom w:val="none" w:sz="0" w:space="0" w:color="auto"/>
                <w:right w:val="none" w:sz="0" w:space="0" w:color="auto"/>
              </w:divBdr>
            </w:div>
            <w:div w:id="1969781279">
              <w:marLeft w:val="0"/>
              <w:marRight w:val="0"/>
              <w:marTop w:val="0"/>
              <w:marBottom w:val="0"/>
              <w:divBdr>
                <w:top w:val="none" w:sz="0" w:space="0" w:color="auto"/>
                <w:left w:val="none" w:sz="0" w:space="0" w:color="auto"/>
                <w:bottom w:val="none" w:sz="0" w:space="0" w:color="auto"/>
                <w:right w:val="none" w:sz="0" w:space="0" w:color="auto"/>
              </w:divBdr>
            </w:div>
            <w:div w:id="396821888">
              <w:marLeft w:val="0"/>
              <w:marRight w:val="0"/>
              <w:marTop w:val="0"/>
              <w:marBottom w:val="0"/>
              <w:divBdr>
                <w:top w:val="none" w:sz="0" w:space="0" w:color="auto"/>
                <w:left w:val="none" w:sz="0" w:space="0" w:color="auto"/>
                <w:bottom w:val="none" w:sz="0" w:space="0" w:color="auto"/>
                <w:right w:val="none" w:sz="0" w:space="0" w:color="auto"/>
              </w:divBdr>
            </w:div>
            <w:div w:id="305473433">
              <w:marLeft w:val="0"/>
              <w:marRight w:val="0"/>
              <w:marTop w:val="0"/>
              <w:marBottom w:val="0"/>
              <w:divBdr>
                <w:top w:val="none" w:sz="0" w:space="0" w:color="auto"/>
                <w:left w:val="none" w:sz="0" w:space="0" w:color="auto"/>
                <w:bottom w:val="none" w:sz="0" w:space="0" w:color="auto"/>
                <w:right w:val="none" w:sz="0" w:space="0" w:color="auto"/>
              </w:divBdr>
            </w:div>
            <w:div w:id="664087152">
              <w:marLeft w:val="0"/>
              <w:marRight w:val="0"/>
              <w:marTop w:val="0"/>
              <w:marBottom w:val="0"/>
              <w:divBdr>
                <w:top w:val="none" w:sz="0" w:space="0" w:color="auto"/>
                <w:left w:val="none" w:sz="0" w:space="0" w:color="auto"/>
                <w:bottom w:val="none" w:sz="0" w:space="0" w:color="auto"/>
                <w:right w:val="none" w:sz="0" w:space="0" w:color="auto"/>
              </w:divBdr>
            </w:div>
            <w:div w:id="280460439">
              <w:marLeft w:val="0"/>
              <w:marRight w:val="0"/>
              <w:marTop w:val="0"/>
              <w:marBottom w:val="0"/>
              <w:divBdr>
                <w:top w:val="none" w:sz="0" w:space="0" w:color="auto"/>
                <w:left w:val="none" w:sz="0" w:space="0" w:color="auto"/>
                <w:bottom w:val="none" w:sz="0" w:space="0" w:color="auto"/>
                <w:right w:val="none" w:sz="0" w:space="0" w:color="auto"/>
              </w:divBdr>
            </w:div>
            <w:div w:id="1770928821">
              <w:marLeft w:val="0"/>
              <w:marRight w:val="0"/>
              <w:marTop w:val="0"/>
              <w:marBottom w:val="0"/>
              <w:divBdr>
                <w:top w:val="none" w:sz="0" w:space="0" w:color="auto"/>
                <w:left w:val="none" w:sz="0" w:space="0" w:color="auto"/>
                <w:bottom w:val="none" w:sz="0" w:space="0" w:color="auto"/>
                <w:right w:val="none" w:sz="0" w:space="0" w:color="auto"/>
              </w:divBdr>
            </w:div>
            <w:div w:id="1266965465">
              <w:marLeft w:val="0"/>
              <w:marRight w:val="0"/>
              <w:marTop w:val="0"/>
              <w:marBottom w:val="0"/>
              <w:divBdr>
                <w:top w:val="none" w:sz="0" w:space="0" w:color="auto"/>
                <w:left w:val="none" w:sz="0" w:space="0" w:color="auto"/>
                <w:bottom w:val="none" w:sz="0" w:space="0" w:color="auto"/>
                <w:right w:val="none" w:sz="0" w:space="0" w:color="auto"/>
              </w:divBdr>
            </w:div>
            <w:div w:id="1245917515">
              <w:marLeft w:val="0"/>
              <w:marRight w:val="0"/>
              <w:marTop w:val="0"/>
              <w:marBottom w:val="0"/>
              <w:divBdr>
                <w:top w:val="none" w:sz="0" w:space="0" w:color="auto"/>
                <w:left w:val="none" w:sz="0" w:space="0" w:color="auto"/>
                <w:bottom w:val="none" w:sz="0" w:space="0" w:color="auto"/>
                <w:right w:val="none" w:sz="0" w:space="0" w:color="auto"/>
              </w:divBdr>
            </w:div>
            <w:div w:id="691030990">
              <w:marLeft w:val="0"/>
              <w:marRight w:val="0"/>
              <w:marTop w:val="0"/>
              <w:marBottom w:val="0"/>
              <w:divBdr>
                <w:top w:val="none" w:sz="0" w:space="0" w:color="auto"/>
                <w:left w:val="none" w:sz="0" w:space="0" w:color="auto"/>
                <w:bottom w:val="none" w:sz="0" w:space="0" w:color="auto"/>
                <w:right w:val="none" w:sz="0" w:space="0" w:color="auto"/>
              </w:divBdr>
            </w:div>
            <w:div w:id="930242831">
              <w:marLeft w:val="0"/>
              <w:marRight w:val="0"/>
              <w:marTop w:val="0"/>
              <w:marBottom w:val="0"/>
              <w:divBdr>
                <w:top w:val="none" w:sz="0" w:space="0" w:color="auto"/>
                <w:left w:val="none" w:sz="0" w:space="0" w:color="auto"/>
                <w:bottom w:val="none" w:sz="0" w:space="0" w:color="auto"/>
                <w:right w:val="none" w:sz="0" w:space="0" w:color="auto"/>
              </w:divBdr>
            </w:div>
            <w:div w:id="696004084">
              <w:marLeft w:val="0"/>
              <w:marRight w:val="0"/>
              <w:marTop w:val="0"/>
              <w:marBottom w:val="0"/>
              <w:divBdr>
                <w:top w:val="none" w:sz="0" w:space="0" w:color="auto"/>
                <w:left w:val="none" w:sz="0" w:space="0" w:color="auto"/>
                <w:bottom w:val="none" w:sz="0" w:space="0" w:color="auto"/>
                <w:right w:val="none" w:sz="0" w:space="0" w:color="auto"/>
              </w:divBdr>
            </w:div>
            <w:div w:id="167015735">
              <w:marLeft w:val="0"/>
              <w:marRight w:val="0"/>
              <w:marTop w:val="0"/>
              <w:marBottom w:val="0"/>
              <w:divBdr>
                <w:top w:val="none" w:sz="0" w:space="0" w:color="auto"/>
                <w:left w:val="none" w:sz="0" w:space="0" w:color="auto"/>
                <w:bottom w:val="none" w:sz="0" w:space="0" w:color="auto"/>
                <w:right w:val="none" w:sz="0" w:space="0" w:color="auto"/>
              </w:divBdr>
            </w:div>
            <w:div w:id="1747649933">
              <w:marLeft w:val="0"/>
              <w:marRight w:val="0"/>
              <w:marTop w:val="0"/>
              <w:marBottom w:val="0"/>
              <w:divBdr>
                <w:top w:val="none" w:sz="0" w:space="0" w:color="auto"/>
                <w:left w:val="none" w:sz="0" w:space="0" w:color="auto"/>
                <w:bottom w:val="none" w:sz="0" w:space="0" w:color="auto"/>
                <w:right w:val="none" w:sz="0" w:space="0" w:color="auto"/>
              </w:divBdr>
            </w:div>
            <w:div w:id="5402872">
              <w:marLeft w:val="0"/>
              <w:marRight w:val="0"/>
              <w:marTop w:val="0"/>
              <w:marBottom w:val="0"/>
              <w:divBdr>
                <w:top w:val="none" w:sz="0" w:space="0" w:color="auto"/>
                <w:left w:val="none" w:sz="0" w:space="0" w:color="auto"/>
                <w:bottom w:val="none" w:sz="0" w:space="0" w:color="auto"/>
                <w:right w:val="none" w:sz="0" w:space="0" w:color="auto"/>
              </w:divBdr>
            </w:div>
            <w:div w:id="199246692">
              <w:marLeft w:val="0"/>
              <w:marRight w:val="0"/>
              <w:marTop w:val="0"/>
              <w:marBottom w:val="0"/>
              <w:divBdr>
                <w:top w:val="none" w:sz="0" w:space="0" w:color="auto"/>
                <w:left w:val="none" w:sz="0" w:space="0" w:color="auto"/>
                <w:bottom w:val="none" w:sz="0" w:space="0" w:color="auto"/>
                <w:right w:val="none" w:sz="0" w:space="0" w:color="auto"/>
              </w:divBdr>
            </w:div>
            <w:div w:id="1786853167">
              <w:marLeft w:val="0"/>
              <w:marRight w:val="0"/>
              <w:marTop w:val="0"/>
              <w:marBottom w:val="0"/>
              <w:divBdr>
                <w:top w:val="none" w:sz="0" w:space="0" w:color="auto"/>
                <w:left w:val="none" w:sz="0" w:space="0" w:color="auto"/>
                <w:bottom w:val="none" w:sz="0" w:space="0" w:color="auto"/>
                <w:right w:val="none" w:sz="0" w:space="0" w:color="auto"/>
              </w:divBdr>
            </w:div>
            <w:div w:id="754399168">
              <w:marLeft w:val="0"/>
              <w:marRight w:val="0"/>
              <w:marTop w:val="0"/>
              <w:marBottom w:val="0"/>
              <w:divBdr>
                <w:top w:val="none" w:sz="0" w:space="0" w:color="auto"/>
                <w:left w:val="none" w:sz="0" w:space="0" w:color="auto"/>
                <w:bottom w:val="none" w:sz="0" w:space="0" w:color="auto"/>
                <w:right w:val="none" w:sz="0" w:space="0" w:color="auto"/>
              </w:divBdr>
            </w:div>
            <w:div w:id="1664157825">
              <w:marLeft w:val="0"/>
              <w:marRight w:val="0"/>
              <w:marTop w:val="0"/>
              <w:marBottom w:val="0"/>
              <w:divBdr>
                <w:top w:val="none" w:sz="0" w:space="0" w:color="auto"/>
                <w:left w:val="none" w:sz="0" w:space="0" w:color="auto"/>
                <w:bottom w:val="none" w:sz="0" w:space="0" w:color="auto"/>
                <w:right w:val="none" w:sz="0" w:space="0" w:color="auto"/>
              </w:divBdr>
            </w:div>
            <w:div w:id="1330524862">
              <w:marLeft w:val="0"/>
              <w:marRight w:val="0"/>
              <w:marTop w:val="0"/>
              <w:marBottom w:val="0"/>
              <w:divBdr>
                <w:top w:val="none" w:sz="0" w:space="0" w:color="auto"/>
                <w:left w:val="none" w:sz="0" w:space="0" w:color="auto"/>
                <w:bottom w:val="none" w:sz="0" w:space="0" w:color="auto"/>
                <w:right w:val="none" w:sz="0" w:space="0" w:color="auto"/>
              </w:divBdr>
            </w:div>
            <w:div w:id="1186864440">
              <w:marLeft w:val="0"/>
              <w:marRight w:val="0"/>
              <w:marTop w:val="0"/>
              <w:marBottom w:val="0"/>
              <w:divBdr>
                <w:top w:val="none" w:sz="0" w:space="0" w:color="auto"/>
                <w:left w:val="none" w:sz="0" w:space="0" w:color="auto"/>
                <w:bottom w:val="none" w:sz="0" w:space="0" w:color="auto"/>
                <w:right w:val="none" w:sz="0" w:space="0" w:color="auto"/>
              </w:divBdr>
            </w:div>
            <w:div w:id="162087277">
              <w:marLeft w:val="0"/>
              <w:marRight w:val="0"/>
              <w:marTop w:val="0"/>
              <w:marBottom w:val="0"/>
              <w:divBdr>
                <w:top w:val="none" w:sz="0" w:space="0" w:color="auto"/>
                <w:left w:val="none" w:sz="0" w:space="0" w:color="auto"/>
                <w:bottom w:val="none" w:sz="0" w:space="0" w:color="auto"/>
                <w:right w:val="none" w:sz="0" w:space="0" w:color="auto"/>
              </w:divBdr>
            </w:div>
            <w:div w:id="31676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50034">
      <w:bodyDiv w:val="1"/>
      <w:marLeft w:val="0"/>
      <w:marRight w:val="0"/>
      <w:marTop w:val="0"/>
      <w:marBottom w:val="0"/>
      <w:divBdr>
        <w:top w:val="none" w:sz="0" w:space="0" w:color="auto"/>
        <w:left w:val="none" w:sz="0" w:space="0" w:color="auto"/>
        <w:bottom w:val="none" w:sz="0" w:space="0" w:color="auto"/>
        <w:right w:val="none" w:sz="0" w:space="0" w:color="auto"/>
      </w:divBdr>
      <w:divsChild>
        <w:div w:id="11078327">
          <w:marLeft w:val="0"/>
          <w:marRight w:val="0"/>
          <w:marTop w:val="75"/>
          <w:marBottom w:val="300"/>
          <w:divBdr>
            <w:top w:val="none" w:sz="0" w:space="0" w:color="auto"/>
            <w:left w:val="none" w:sz="0" w:space="0" w:color="auto"/>
            <w:bottom w:val="none" w:sz="0" w:space="0" w:color="auto"/>
            <w:right w:val="none" w:sz="0" w:space="0" w:color="auto"/>
          </w:divBdr>
          <w:divsChild>
            <w:div w:id="591594423">
              <w:marLeft w:val="0"/>
              <w:marRight w:val="0"/>
              <w:marTop w:val="0"/>
              <w:marBottom w:val="0"/>
              <w:divBdr>
                <w:top w:val="none" w:sz="0" w:space="0" w:color="auto"/>
                <w:left w:val="none" w:sz="0" w:space="0" w:color="auto"/>
                <w:bottom w:val="none" w:sz="0" w:space="0" w:color="auto"/>
                <w:right w:val="none" w:sz="0" w:space="0" w:color="auto"/>
              </w:divBdr>
              <w:divsChild>
                <w:div w:id="1914970793">
                  <w:marLeft w:val="0"/>
                  <w:marRight w:val="0"/>
                  <w:marTop w:val="0"/>
                  <w:marBottom w:val="0"/>
                  <w:divBdr>
                    <w:top w:val="none" w:sz="0" w:space="0" w:color="auto"/>
                    <w:left w:val="none" w:sz="0" w:space="0" w:color="auto"/>
                    <w:bottom w:val="none" w:sz="0" w:space="0" w:color="auto"/>
                    <w:right w:val="none" w:sz="0" w:space="0" w:color="auto"/>
                  </w:divBdr>
                </w:div>
                <w:div w:id="1308897582">
                  <w:marLeft w:val="0"/>
                  <w:marRight w:val="0"/>
                  <w:marTop w:val="0"/>
                  <w:marBottom w:val="0"/>
                  <w:divBdr>
                    <w:top w:val="none" w:sz="0" w:space="0" w:color="auto"/>
                    <w:left w:val="none" w:sz="0" w:space="0" w:color="auto"/>
                    <w:bottom w:val="none" w:sz="0" w:space="0" w:color="auto"/>
                    <w:right w:val="none" w:sz="0" w:space="0" w:color="auto"/>
                  </w:divBdr>
                </w:div>
                <w:div w:id="1515266632">
                  <w:marLeft w:val="0"/>
                  <w:marRight w:val="0"/>
                  <w:marTop w:val="0"/>
                  <w:marBottom w:val="0"/>
                  <w:divBdr>
                    <w:top w:val="none" w:sz="0" w:space="0" w:color="auto"/>
                    <w:left w:val="none" w:sz="0" w:space="0" w:color="auto"/>
                    <w:bottom w:val="none" w:sz="0" w:space="0" w:color="auto"/>
                    <w:right w:val="none" w:sz="0" w:space="0" w:color="auto"/>
                  </w:divBdr>
                </w:div>
                <w:div w:id="847018871">
                  <w:marLeft w:val="0"/>
                  <w:marRight w:val="0"/>
                  <w:marTop w:val="0"/>
                  <w:marBottom w:val="0"/>
                  <w:divBdr>
                    <w:top w:val="none" w:sz="0" w:space="0" w:color="auto"/>
                    <w:left w:val="none" w:sz="0" w:space="0" w:color="auto"/>
                    <w:bottom w:val="none" w:sz="0" w:space="0" w:color="auto"/>
                    <w:right w:val="none" w:sz="0" w:space="0" w:color="auto"/>
                  </w:divBdr>
                </w:div>
                <w:div w:id="1122193541">
                  <w:marLeft w:val="0"/>
                  <w:marRight w:val="0"/>
                  <w:marTop w:val="0"/>
                  <w:marBottom w:val="0"/>
                  <w:divBdr>
                    <w:top w:val="none" w:sz="0" w:space="0" w:color="auto"/>
                    <w:left w:val="none" w:sz="0" w:space="0" w:color="auto"/>
                    <w:bottom w:val="none" w:sz="0" w:space="0" w:color="auto"/>
                    <w:right w:val="none" w:sz="0" w:space="0" w:color="auto"/>
                  </w:divBdr>
                </w:div>
                <w:div w:id="226845981">
                  <w:marLeft w:val="0"/>
                  <w:marRight w:val="0"/>
                  <w:marTop w:val="0"/>
                  <w:marBottom w:val="0"/>
                  <w:divBdr>
                    <w:top w:val="none" w:sz="0" w:space="0" w:color="auto"/>
                    <w:left w:val="none" w:sz="0" w:space="0" w:color="auto"/>
                    <w:bottom w:val="none" w:sz="0" w:space="0" w:color="auto"/>
                    <w:right w:val="none" w:sz="0" w:space="0" w:color="auto"/>
                  </w:divBdr>
                </w:div>
                <w:div w:id="689991516">
                  <w:marLeft w:val="0"/>
                  <w:marRight w:val="0"/>
                  <w:marTop w:val="0"/>
                  <w:marBottom w:val="0"/>
                  <w:divBdr>
                    <w:top w:val="none" w:sz="0" w:space="0" w:color="auto"/>
                    <w:left w:val="none" w:sz="0" w:space="0" w:color="auto"/>
                    <w:bottom w:val="none" w:sz="0" w:space="0" w:color="auto"/>
                    <w:right w:val="none" w:sz="0" w:space="0" w:color="auto"/>
                  </w:divBdr>
                </w:div>
                <w:div w:id="1108161700">
                  <w:marLeft w:val="0"/>
                  <w:marRight w:val="0"/>
                  <w:marTop w:val="0"/>
                  <w:marBottom w:val="0"/>
                  <w:divBdr>
                    <w:top w:val="none" w:sz="0" w:space="0" w:color="auto"/>
                    <w:left w:val="none" w:sz="0" w:space="0" w:color="auto"/>
                    <w:bottom w:val="none" w:sz="0" w:space="0" w:color="auto"/>
                    <w:right w:val="none" w:sz="0" w:space="0" w:color="auto"/>
                  </w:divBdr>
                </w:div>
                <w:div w:id="456995429">
                  <w:marLeft w:val="0"/>
                  <w:marRight w:val="0"/>
                  <w:marTop w:val="0"/>
                  <w:marBottom w:val="0"/>
                  <w:divBdr>
                    <w:top w:val="none" w:sz="0" w:space="0" w:color="auto"/>
                    <w:left w:val="none" w:sz="0" w:space="0" w:color="auto"/>
                    <w:bottom w:val="none" w:sz="0" w:space="0" w:color="auto"/>
                    <w:right w:val="none" w:sz="0" w:space="0" w:color="auto"/>
                  </w:divBdr>
                </w:div>
                <w:div w:id="1750955751">
                  <w:marLeft w:val="0"/>
                  <w:marRight w:val="0"/>
                  <w:marTop w:val="0"/>
                  <w:marBottom w:val="0"/>
                  <w:divBdr>
                    <w:top w:val="none" w:sz="0" w:space="0" w:color="auto"/>
                    <w:left w:val="none" w:sz="0" w:space="0" w:color="auto"/>
                    <w:bottom w:val="none" w:sz="0" w:space="0" w:color="auto"/>
                    <w:right w:val="none" w:sz="0" w:space="0" w:color="auto"/>
                  </w:divBdr>
                </w:div>
                <w:div w:id="663317170">
                  <w:marLeft w:val="0"/>
                  <w:marRight w:val="0"/>
                  <w:marTop w:val="0"/>
                  <w:marBottom w:val="0"/>
                  <w:divBdr>
                    <w:top w:val="none" w:sz="0" w:space="0" w:color="auto"/>
                    <w:left w:val="none" w:sz="0" w:space="0" w:color="auto"/>
                    <w:bottom w:val="none" w:sz="0" w:space="0" w:color="auto"/>
                    <w:right w:val="none" w:sz="0" w:space="0" w:color="auto"/>
                  </w:divBdr>
                </w:div>
                <w:div w:id="1232279540">
                  <w:marLeft w:val="0"/>
                  <w:marRight w:val="0"/>
                  <w:marTop w:val="0"/>
                  <w:marBottom w:val="0"/>
                  <w:divBdr>
                    <w:top w:val="none" w:sz="0" w:space="0" w:color="auto"/>
                    <w:left w:val="none" w:sz="0" w:space="0" w:color="auto"/>
                    <w:bottom w:val="none" w:sz="0" w:space="0" w:color="auto"/>
                    <w:right w:val="none" w:sz="0" w:space="0" w:color="auto"/>
                  </w:divBdr>
                </w:div>
                <w:div w:id="1873881395">
                  <w:marLeft w:val="0"/>
                  <w:marRight w:val="0"/>
                  <w:marTop w:val="0"/>
                  <w:marBottom w:val="0"/>
                  <w:divBdr>
                    <w:top w:val="none" w:sz="0" w:space="0" w:color="auto"/>
                    <w:left w:val="none" w:sz="0" w:space="0" w:color="auto"/>
                    <w:bottom w:val="none" w:sz="0" w:space="0" w:color="auto"/>
                    <w:right w:val="none" w:sz="0" w:space="0" w:color="auto"/>
                  </w:divBdr>
                </w:div>
                <w:div w:id="466051945">
                  <w:marLeft w:val="0"/>
                  <w:marRight w:val="0"/>
                  <w:marTop w:val="0"/>
                  <w:marBottom w:val="0"/>
                  <w:divBdr>
                    <w:top w:val="none" w:sz="0" w:space="0" w:color="auto"/>
                    <w:left w:val="none" w:sz="0" w:space="0" w:color="auto"/>
                    <w:bottom w:val="none" w:sz="0" w:space="0" w:color="auto"/>
                    <w:right w:val="none" w:sz="0" w:space="0" w:color="auto"/>
                  </w:divBdr>
                </w:div>
                <w:div w:id="1326471930">
                  <w:marLeft w:val="0"/>
                  <w:marRight w:val="0"/>
                  <w:marTop w:val="0"/>
                  <w:marBottom w:val="0"/>
                  <w:divBdr>
                    <w:top w:val="none" w:sz="0" w:space="0" w:color="auto"/>
                    <w:left w:val="none" w:sz="0" w:space="0" w:color="auto"/>
                    <w:bottom w:val="none" w:sz="0" w:space="0" w:color="auto"/>
                    <w:right w:val="none" w:sz="0" w:space="0" w:color="auto"/>
                  </w:divBdr>
                </w:div>
                <w:div w:id="1094981458">
                  <w:marLeft w:val="0"/>
                  <w:marRight w:val="0"/>
                  <w:marTop w:val="0"/>
                  <w:marBottom w:val="0"/>
                  <w:divBdr>
                    <w:top w:val="none" w:sz="0" w:space="0" w:color="auto"/>
                    <w:left w:val="none" w:sz="0" w:space="0" w:color="auto"/>
                    <w:bottom w:val="none" w:sz="0" w:space="0" w:color="auto"/>
                    <w:right w:val="none" w:sz="0" w:space="0" w:color="auto"/>
                  </w:divBdr>
                </w:div>
                <w:div w:id="914437855">
                  <w:marLeft w:val="0"/>
                  <w:marRight w:val="0"/>
                  <w:marTop w:val="0"/>
                  <w:marBottom w:val="0"/>
                  <w:divBdr>
                    <w:top w:val="none" w:sz="0" w:space="0" w:color="auto"/>
                    <w:left w:val="none" w:sz="0" w:space="0" w:color="auto"/>
                    <w:bottom w:val="none" w:sz="0" w:space="0" w:color="auto"/>
                    <w:right w:val="none" w:sz="0" w:space="0" w:color="auto"/>
                  </w:divBdr>
                </w:div>
                <w:div w:id="379132690">
                  <w:marLeft w:val="0"/>
                  <w:marRight w:val="0"/>
                  <w:marTop w:val="0"/>
                  <w:marBottom w:val="0"/>
                  <w:divBdr>
                    <w:top w:val="none" w:sz="0" w:space="0" w:color="auto"/>
                    <w:left w:val="none" w:sz="0" w:space="0" w:color="auto"/>
                    <w:bottom w:val="none" w:sz="0" w:space="0" w:color="auto"/>
                    <w:right w:val="none" w:sz="0" w:space="0" w:color="auto"/>
                  </w:divBdr>
                </w:div>
                <w:div w:id="286088028">
                  <w:marLeft w:val="0"/>
                  <w:marRight w:val="0"/>
                  <w:marTop w:val="0"/>
                  <w:marBottom w:val="0"/>
                  <w:divBdr>
                    <w:top w:val="none" w:sz="0" w:space="0" w:color="auto"/>
                    <w:left w:val="none" w:sz="0" w:space="0" w:color="auto"/>
                    <w:bottom w:val="none" w:sz="0" w:space="0" w:color="auto"/>
                    <w:right w:val="none" w:sz="0" w:space="0" w:color="auto"/>
                  </w:divBdr>
                </w:div>
                <w:div w:id="1928879970">
                  <w:marLeft w:val="0"/>
                  <w:marRight w:val="0"/>
                  <w:marTop w:val="0"/>
                  <w:marBottom w:val="0"/>
                  <w:divBdr>
                    <w:top w:val="none" w:sz="0" w:space="0" w:color="auto"/>
                    <w:left w:val="none" w:sz="0" w:space="0" w:color="auto"/>
                    <w:bottom w:val="none" w:sz="0" w:space="0" w:color="auto"/>
                    <w:right w:val="none" w:sz="0" w:space="0" w:color="auto"/>
                  </w:divBdr>
                </w:div>
                <w:div w:id="1364550133">
                  <w:marLeft w:val="0"/>
                  <w:marRight w:val="0"/>
                  <w:marTop w:val="0"/>
                  <w:marBottom w:val="0"/>
                  <w:divBdr>
                    <w:top w:val="none" w:sz="0" w:space="0" w:color="auto"/>
                    <w:left w:val="none" w:sz="0" w:space="0" w:color="auto"/>
                    <w:bottom w:val="none" w:sz="0" w:space="0" w:color="auto"/>
                    <w:right w:val="none" w:sz="0" w:space="0" w:color="auto"/>
                  </w:divBdr>
                </w:div>
                <w:div w:id="200636324">
                  <w:marLeft w:val="0"/>
                  <w:marRight w:val="0"/>
                  <w:marTop w:val="0"/>
                  <w:marBottom w:val="0"/>
                  <w:divBdr>
                    <w:top w:val="none" w:sz="0" w:space="0" w:color="auto"/>
                    <w:left w:val="none" w:sz="0" w:space="0" w:color="auto"/>
                    <w:bottom w:val="none" w:sz="0" w:space="0" w:color="auto"/>
                    <w:right w:val="none" w:sz="0" w:space="0" w:color="auto"/>
                  </w:divBdr>
                </w:div>
                <w:div w:id="165946366">
                  <w:marLeft w:val="0"/>
                  <w:marRight w:val="0"/>
                  <w:marTop w:val="0"/>
                  <w:marBottom w:val="0"/>
                  <w:divBdr>
                    <w:top w:val="none" w:sz="0" w:space="0" w:color="auto"/>
                    <w:left w:val="none" w:sz="0" w:space="0" w:color="auto"/>
                    <w:bottom w:val="none" w:sz="0" w:space="0" w:color="auto"/>
                    <w:right w:val="none" w:sz="0" w:space="0" w:color="auto"/>
                  </w:divBdr>
                </w:div>
                <w:div w:id="1320042647">
                  <w:marLeft w:val="0"/>
                  <w:marRight w:val="0"/>
                  <w:marTop w:val="0"/>
                  <w:marBottom w:val="0"/>
                  <w:divBdr>
                    <w:top w:val="none" w:sz="0" w:space="0" w:color="auto"/>
                    <w:left w:val="none" w:sz="0" w:space="0" w:color="auto"/>
                    <w:bottom w:val="none" w:sz="0" w:space="0" w:color="auto"/>
                    <w:right w:val="none" w:sz="0" w:space="0" w:color="auto"/>
                  </w:divBdr>
                </w:div>
                <w:div w:id="2113549397">
                  <w:marLeft w:val="0"/>
                  <w:marRight w:val="0"/>
                  <w:marTop w:val="0"/>
                  <w:marBottom w:val="0"/>
                  <w:divBdr>
                    <w:top w:val="none" w:sz="0" w:space="0" w:color="auto"/>
                    <w:left w:val="none" w:sz="0" w:space="0" w:color="auto"/>
                    <w:bottom w:val="none" w:sz="0" w:space="0" w:color="auto"/>
                    <w:right w:val="none" w:sz="0" w:space="0" w:color="auto"/>
                  </w:divBdr>
                </w:div>
                <w:div w:id="1085956408">
                  <w:marLeft w:val="0"/>
                  <w:marRight w:val="0"/>
                  <w:marTop w:val="0"/>
                  <w:marBottom w:val="0"/>
                  <w:divBdr>
                    <w:top w:val="none" w:sz="0" w:space="0" w:color="auto"/>
                    <w:left w:val="none" w:sz="0" w:space="0" w:color="auto"/>
                    <w:bottom w:val="none" w:sz="0" w:space="0" w:color="auto"/>
                    <w:right w:val="none" w:sz="0" w:space="0" w:color="auto"/>
                  </w:divBdr>
                </w:div>
                <w:div w:id="919362471">
                  <w:marLeft w:val="0"/>
                  <w:marRight w:val="0"/>
                  <w:marTop w:val="0"/>
                  <w:marBottom w:val="0"/>
                  <w:divBdr>
                    <w:top w:val="none" w:sz="0" w:space="0" w:color="auto"/>
                    <w:left w:val="none" w:sz="0" w:space="0" w:color="auto"/>
                    <w:bottom w:val="none" w:sz="0" w:space="0" w:color="auto"/>
                    <w:right w:val="none" w:sz="0" w:space="0" w:color="auto"/>
                  </w:divBdr>
                </w:div>
                <w:div w:id="1121152524">
                  <w:marLeft w:val="0"/>
                  <w:marRight w:val="0"/>
                  <w:marTop w:val="0"/>
                  <w:marBottom w:val="0"/>
                  <w:divBdr>
                    <w:top w:val="none" w:sz="0" w:space="0" w:color="auto"/>
                    <w:left w:val="none" w:sz="0" w:space="0" w:color="auto"/>
                    <w:bottom w:val="none" w:sz="0" w:space="0" w:color="auto"/>
                    <w:right w:val="none" w:sz="0" w:space="0" w:color="auto"/>
                  </w:divBdr>
                </w:div>
                <w:div w:id="1566909536">
                  <w:marLeft w:val="0"/>
                  <w:marRight w:val="0"/>
                  <w:marTop w:val="0"/>
                  <w:marBottom w:val="0"/>
                  <w:divBdr>
                    <w:top w:val="none" w:sz="0" w:space="0" w:color="auto"/>
                    <w:left w:val="none" w:sz="0" w:space="0" w:color="auto"/>
                    <w:bottom w:val="none" w:sz="0" w:space="0" w:color="auto"/>
                    <w:right w:val="none" w:sz="0" w:space="0" w:color="auto"/>
                  </w:divBdr>
                </w:div>
                <w:div w:id="258220158">
                  <w:marLeft w:val="0"/>
                  <w:marRight w:val="0"/>
                  <w:marTop w:val="0"/>
                  <w:marBottom w:val="0"/>
                  <w:divBdr>
                    <w:top w:val="none" w:sz="0" w:space="0" w:color="auto"/>
                    <w:left w:val="none" w:sz="0" w:space="0" w:color="auto"/>
                    <w:bottom w:val="none" w:sz="0" w:space="0" w:color="auto"/>
                    <w:right w:val="none" w:sz="0" w:space="0" w:color="auto"/>
                  </w:divBdr>
                </w:div>
                <w:div w:id="267348905">
                  <w:marLeft w:val="0"/>
                  <w:marRight w:val="0"/>
                  <w:marTop w:val="0"/>
                  <w:marBottom w:val="0"/>
                  <w:divBdr>
                    <w:top w:val="none" w:sz="0" w:space="0" w:color="auto"/>
                    <w:left w:val="none" w:sz="0" w:space="0" w:color="auto"/>
                    <w:bottom w:val="none" w:sz="0" w:space="0" w:color="auto"/>
                    <w:right w:val="none" w:sz="0" w:space="0" w:color="auto"/>
                  </w:divBdr>
                </w:div>
                <w:div w:id="1587035725">
                  <w:marLeft w:val="0"/>
                  <w:marRight w:val="0"/>
                  <w:marTop w:val="0"/>
                  <w:marBottom w:val="0"/>
                  <w:divBdr>
                    <w:top w:val="none" w:sz="0" w:space="0" w:color="auto"/>
                    <w:left w:val="none" w:sz="0" w:space="0" w:color="auto"/>
                    <w:bottom w:val="none" w:sz="0" w:space="0" w:color="auto"/>
                    <w:right w:val="none" w:sz="0" w:space="0" w:color="auto"/>
                  </w:divBdr>
                </w:div>
                <w:div w:id="1003321311">
                  <w:marLeft w:val="0"/>
                  <w:marRight w:val="0"/>
                  <w:marTop w:val="0"/>
                  <w:marBottom w:val="0"/>
                  <w:divBdr>
                    <w:top w:val="none" w:sz="0" w:space="0" w:color="auto"/>
                    <w:left w:val="none" w:sz="0" w:space="0" w:color="auto"/>
                    <w:bottom w:val="none" w:sz="0" w:space="0" w:color="auto"/>
                    <w:right w:val="none" w:sz="0" w:space="0" w:color="auto"/>
                  </w:divBdr>
                </w:div>
                <w:div w:id="1212418961">
                  <w:marLeft w:val="0"/>
                  <w:marRight w:val="0"/>
                  <w:marTop w:val="0"/>
                  <w:marBottom w:val="0"/>
                  <w:divBdr>
                    <w:top w:val="none" w:sz="0" w:space="0" w:color="auto"/>
                    <w:left w:val="none" w:sz="0" w:space="0" w:color="auto"/>
                    <w:bottom w:val="none" w:sz="0" w:space="0" w:color="auto"/>
                    <w:right w:val="none" w:sz="0" w:space="0" w:color="auto"/>
                  </w:divBdr>
                </w:div>
                <w:div w:id="1216241203">
                  <w:marLeft w:val="0"/>
                  <w:marRight w:val="0"/>
                  <w:marTop w:val="0"/>
                  <w:marBottom w:val="0"/>
                  <w:divBdr>
                    <w:top w:val="none" w:sz="0" w:space="0" w:color="auto"/>
                    <w:left w:val="none" w:sz="0" w:space="0" w:color="auto"/>
                    <w:bottom w:val="none" w:sz="0" w:space="0" w:color="auto"/>
                    <w:right w:val="none" w:sz="0" w:space="0" w:color="auto"/>
                  </w:divBdr>
                </w:div>
                <w:div w:id="2009089791">
                  <w:marLeft w:val="0"/>
                  <w:marRight w:val="0"/>
                  <w:marTop w:val="0"/>
                  <w:marBottom w:val="0"/>
                  <w:divBdr>
                    <w:top w:val="none" w:sz="0" w:space="0" w:color="auto"/>
                    <w:left w:val="none" w:sz="0" w:space="0" w:color="auto"/>
                    <w:bottom w:val="none" w:sz="0" w:space="0" w:color="auto"/>
                    <w:right w:val="none" w:sz="0" w:space="0" w:color="auto"/>
                  </w:divBdr>
                </w:div>
                <w:div w:id="884634552">
                  <w:marLeft w:val="0"/>
                  <w:marRight w:val="0"/>
                  <w:marTop w:val="0"/>
                  <w:marBottom w:val="0"/>
                  <w:divBdr>
                    <w:top w:val="none" w:sz="0" w:space="0" w:color="auto"/>
                    <w:left w:val="none" w:sz="0" w:space="0" w:color="auto"/>
                    <w:bottom w:val="none" w:sz="0" w:space="0" w:color="auto"/>
                    <w:right w:val="none" w:sz="0" w:space="0" w:color="auto"/>
                  </w:divBdr>
                </w:div>
                <w:div w:id="332686249">
                  <w:marLeft w:val="0"/>
                  <w:marRight w:val="0"/>
                  <w:marTop w:val="0"/>
                  <w:marBottom w:val="0"/>
                  <w:divBdr>
                    <w:top w:val="none" w:sz="0" w:space="0" w:color="auto"/>
                    <w:left w:val="none" w:sz="0" w:space="0" w:color="auto"/>
                    <w:bottom w:val="none" w:sz="0" w:space="0" w:color="auto"/>
                    <w:right w:val="none" w:sz="0" w:space="0" w:color="auto"/>
                  </w:divBdr>
                </w:div>
                <w:div w:id="1650288294">
                  <w:marLeft w:val="0"/>
                  <w:marRight w:val="0"/>
                  <w:marTop w:val="0"/>
                  <w:marBottom w:val="0"/>
                  <w:divBdr>
                    <w:top w:val="none" w:sz="0" w:space="0" w:color="auto"/>
                    <w:left w:val="none" w:sz="0" w:space="0" w:color="auto"/>
                    <w:bottom w:val="none" w:sz="0" w:space="0" w:color="auto"/>
                    <w:right w:val="none" w:sz="0" w:space="0" w:color="auto"/>
                  </w:divBdr>
                </w:div>
                <w:div w:id="373965223">
                  <w:marLeft w:val="0"/>
                  <w:marRight w:val="0"/>
                  <w:marTop w:val="0"/>
                  <w:marBottom w:val="0"/>
                  <w:divBdr>
                    <w:top w:val="none" w:sz="0" w:space="0" w:color="auto"/>
                    <w:left w:val="none" w:sz="0" w:space="0" w:color="auto"/>
                    <w:bottom w:val="none" w:sz="0" w:space="0" w:color="auto"/>
                    <w:right w:val="none" w:sz="0" w:space="0" w:color="auto"/>
                  </w:divBdr>
                </w:div>
                <w:div w:id="840003732">
                  <w:marLeft w:val="0"/>
                  <w:marRight w:val="0"/>
                  <w:marTop w:val="0"/>
                  <w:marBottom w:val="0"/>
                  <w:divBdr>
                    <w:top w:val="none" w:sz="0" w:space="0" w:color="auto"/>
                    <w:left w:val="none" w:sz="0" w:space="0" w:color="auto"/>
                    <w:bottom w:val="none" w:sz="0" w:space="0" w:color="auto"/>
                    <w:right w:val="none" w:sz="0" w:space="0" w:color="auto"/>
                  </w:divBdr>
                </w:div>
                <w:div w:id="2075927091">
                  <w:marLeft w:val="0"/>
                  <w:marRight w:val="0"/>
                  <w:marTop w:val="0"/>
                  <w:marBottom w:val="0"/>
                  <w:divBdr>
                    <w:top w:val="none" w:sz="0" w:space="0" w:color="auto"/>
                    <w:left w:val="none" w:sz="0" w:space="0" w:color="auto"/>
                    <w:bottom w:val="none" w:sz="0" w:space="0" w:color="auto"/>
                    <w:right w:val="none" w:sz="0" w:space="0" w:color="auto"/>
                  </w:divBdr>
                </w:div>
                <w:div w:id="73284113">
                  <w:marLeft w:val="0"/>
                  <w:marRight w:val="0"/>
                  <w:marTop w:val="0"/>
                  <w:marBottom w:val="0"/>
                  <w:divBdr>
                    <w:top w:val="none" w:sz="0" w:space="0" w:color="auto"/>
                    <w:left w:val="none" w:sz="0" w:space="0" w:color="auto"/>
                    <w:bottom w:val="none" w:sz="0" w:space="0" w:color="auto"/>
                    <w:right w:val="none" w:sz="0" w:space="0" w:color="auto"/>
                  </w:divBdr>
                </w:div>
                <w:div w:id="1171526590">
                  <w:marLeft w:val="0"/>
                  <w:marRight w:val="0"/>
                  <w:marTop w:val="0"/>
                  <w:marBottom w:val="0"/>
                  <w:divBdr>
                    <w:top w:val="none" w:sz="0" w:space="0" w:color="auto"/>
                    <w:left w:val="none" w:sz="0" w:space="0" w:color="auto"/>
                    <w:bottom w:val="none" w:sz="0" w:space="0" w:color="auto"/>
                    <w:right w:val="none" w:sz="0" w:space="0" w:color="auto"/>
                  </w:divBdr>
                </w:div>
                <w:div w:id="157693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6558">
          <w:marLeft w:val="0"/>
          <w:marRight w:val="0"/>
          <w:marTop w:val="75"/>
          <w:marBottom w:val="300"/>
          <w:divBdr>
            <w:top w:val="none" w:sz="0" w:space="0" w:color="auto"/>
            <w:left w:val="none" w:sz="0" w:space="0" w:color="auto"/>
            <w:bottom w:val="none" w:sz="0" w:space="0" w:color="auto"/>
            <w:right w:val="none" w:sz="0" w:space="0" w:color="auto"/>
          </w:divBdr>
          <w:divsChild>
            <w:div w:id="1349261163">
              <w:marLeft w:val="0"/>
              <w:marRight w:val="0"/>
              <w:marTop w:val="0"/>
              <w:marBottom w:val="0"/>
              <w:divBdr>
                <w:top w:val="none" w:sz="0" w:space="0" w:color="auto"/>
                <w:left w:val="none" w:sz="0" w:space="0" w:color="auto"/>
                <w:bottom w:val="none" w:sz="0" w:space="0" w:color="auto"/>
                <w:right w:val="none" w:sz="0" w:space="0" w:color="auto"/>
              </w:divBdr>
              <w:divsChild>
                <w:div w:id="392506601">
                  <w:marLeft w:val="0"/>
                  <w:marRight w:val="0"/>
                  <w:marTop w:val="0"/>
                  <w:marBottom w:val="0"/>
                  <w:divBdr>
                    <w:top w:val="none" w:sz="0" w:space="0" w:color="auto"/>
                    <w:left w:val="none" w:sz="0" w:space="0" w:color="auto"/>
                    <w:bottom w:val="none" w:sz="0" w:space="0" w:color="auto"/>
                    <w:right w:val="none" w:sz="0" w:space="0" w:color="auto"/>
                  </w:divBdr>
                </w:div>
                <w:div w:id="2044985695">
                  <w:marLeft w:val="0"/>
                  <w:marRight w:val="0"/>
                  <w:marTop w:val="0"/>
                  <w:marBottom w:val="0"/>
                  <w:divBdr>
                    <w:top w:val="none" w:sz="0" w:space="0" w:color="auto"/>
                    <w:left w:val="none" w:sz="0" w:space="0" w:color="auto"/>
                    <w:bottom w:val="none" w:sz="0" w:space="0" w:color="auto"/>
                    <w:right w:val="none" w:sz="0" w:space="0" w:color="auto"/>
                  </w:divBdr>
                </w:div>
                <w:div w:id="265694927">
                  <w:marLeft w:val="0"/>
                  <w:marRight w:val="0"/>
                  <w:marTop w:val="0"/>
                  <w:marBottom w:val="0"/>
                  <w:divBdr>
                    <w:top w:val="none" w:sz="0" w:space="0" w:color="auto"/>
                    <w:left w:val="none" w:sz="0" w:space="0" w:color="auto"/>
                    <w:bottom w:val="none" w:sz="0" w:space="0" w:color="auto"/>
                    <w:right w:val="none" w:sz="0" w:space="0" w:color="auto"/>
                  </w:divBdr>
                </w:div>
                <w:div w:id="1122191027">
                  <w:marLeft w:val="0"/>
                  <w:marRight w:val="0"/>
                  <w:marTop w:val="0"/>
                  <w:marBottom w:val="0"/>
                  <w:divBdr>
                    <w:top w:val="none" w:sz="0" w:space="0" w:color="auto"/>
                    <w:left w:val="none" w:sz="0" w:space="0" w:color="auto"/>
                    <w:bottom w:val="none" w:sz="0" w:space="0" w:color="auto"/>
                    <w:right w:val="none" w:sz="0" w:space="0" w:color="auto"/>
                  </w:divBdr>
                </w:div>
                <w:div w:id="1642148937">
                  <w:marLeft w:val="0"/>
                  <w:marRight w:val="0"/>
                  <w:marTop w:val="0"/>
                  <w:marBottom w:val="0"/>
                  <w:divBdr>
                    <w:top w:val="none" w:sz="0" w:space="0" w:color="auto"/>
                    <w:left w:val="none" w:sz="0" w:space="0" w:color="auto"/>
                    <w:bottom w:val="none" w:sz="0" w:space="0" w:color="auto"/>
                    <w:right w:val="none" w:sz="0" w:space="0" w:color="auto"/>
                  </w:divBdr>
                </w:div>
                <w:div w:id="1545408530">
                  <w:marLeft w:val="0"/>
                  <w:marRight w:val="0"/>
                  <w:marTop w:val="0"/>
                  <w:marBottom w:val="0"/>
                  <w:divBdr>
                    <w:top w:val="none" w:sz="0" w:space="0" w:color="auto"/>
                    <w:left w:val="none" w:sz="0" w:space="0" w:color="auto"/>
                    <w:bottom w:val="none" w:sz="0" w:space="0" w:color="auto"/>
                    <w:right w:val="none" w:sz="0" w:space="0" w:color="auto"/>
                  </w:divBdr>
                </w:div>
                <w:div w:id="489448800">
                  <w:marLeft w:val="0"/>
                  <w:marRight w:val="0"/>
                  <w:marTop w:val="0"/>
                  <w:marBottom w:val="0"/>
                  <w:divBdr>
                    <w:top w:val="none" w:sz="0" w:space="0" w:color="auto"/>
                    <w:left w:val="none" w:sz="0" w:space="0" w:color="auto"/>
                    <w:bottom w:val="none" w:sz="0" w:space="0" w:color="auto"/>
                    <w:right w:val="none" w:sz="0" w:space="0" w:color="auto"/>
                  </w:divBdr>
                </w:div>
                <w:div w:id="1147279638">
                  <w:marLeft w:val="0"/>
                  <w:marRight w:val="0"/>
                  <w:marTop w:val="0"/>
                  <w:marBottom w:val="0"/>
                  <w:divBdr>
                    <w:top w:val="none" w:sz="0" w:space="0" w:color="auto"/>
                    <w:left w:val="none" w:sz="0" w:space="0" w:color="auto"/>
                    <w:bottom w:val="none" w:sz="0" w:space="0" w:color="auto"/>
                    <w:right w:val="none" w:sz="0" w:space="0" w:color="auto"/>
                  </w:divBdr>
                </w:div>
                <w:div w:id="1699037912">
                  <w:marLeft w:val="0"/>
                  <w:marRight w:val="0"/>
                  <w:marTop w:val="0"/>
                  <w:marBottom w:val="0"/>
                  <w:divBdr>
                    <w:top w:val="none" w:sz="0" w:space="0" w:color="auto"/>
                    <w:left w:val="none" w:sz="0" w:space="0" w:color="auto"/>
                    <w:bottom w:val="none" w:sz="0" w:space="0" w:color="auto"/>
                    <w:right w:val="none" w:sz="0" w:space="0" w:color="auto"/>
                  </w:divBdr>
                </w:div>
                <w:div w:id="24329110">
                  <w:marLeft w:val="0"/>
                  <w:marRight w:val="0"/>
                  <w:marTop w:val="0"/>
                  <w:marBottom w:val="0"/>
                  <w:divBdr>
                    <w:top w:val="none" w:sz="0" w:space="0" w:color="auto"/>
                    <w:left w:val="none" w:sz="0" w:space="0" w:color="auto"/>
                    <w:bottom w:val="none" w:sz="0" w:space="0" w:color="auto"/>
                    <w:right w:val="none" w:sz="0" w:space="0" w:color="auto"/>
                  </w:divBdr>
                </w:div>
                <w:div w:id="2056006271">
                  <w:marLeft w:val="0"/>
                  <w:marRight w:val="0"/>
                  <w:marTop w:val="0"/>
                  <w:marBottom w:val="0"/>
                  <w:divBdr>
                    <w:top w:val="none" w:sz="0" w:space="0" w:color="auto"/>
                    <w:left w:val="none" w:sz="0" w:space="0" w:color="auto"/>
                    <w:bottom w:val="none" w:sz="0" w:space="0" w:color="auto"/>
                    <w:right w:val="none" w:sz="0" w:space="0" w:color="auto"/>
                  </w:divBdr>
                </w:div>
                <w:div w:id="1445924408">
                  <w:marLeft w:val="0"/>
                  <w:marRight w:val="0"/>
                  <w:marTop w:val="0"/>
                  <w:marBottom w:val="0"/>
                  <w:divBdr>
                    <w:top w:val="none" w:sz="0" w:space="0" w:color="auto"/>
                    <w:left w:val="none" w:sz="0" w:space="0" w:color="auto"/>
                    <w:bottom w:val="none" w:sz="0" w:space="0" w:color="auto"/>
                    <w:right w:val="none" w:sz="0" w:space="0" w:color="auto"/>
                  </w:divBdr>
                </w:div>
                <w:div w:id="2034721025">
                  <w:marLeft w:val="0"/>
                  <w:marRight w:val="0"/>
                  <w:marTop w:val="0"/>
                  <w:marBottom w:val="0"/>
                  <w:divBdr>
                    <w:top w:val="none" w:sz="0" w:space="0" w:color="auto"/>
                    <w:left w:val="none" w:sz="0" w:space="0" w:color="auto"/>
                    <w:bottom w:val="none" w:sz="0" w:space="0" w:color="auto"/>
                    <w:right w:val="none" w:sz="0" w:space="0" w:color="auto"/>
                  </w:divBdr>
                </w:div>
                <w:div w:id="2559288">
                  <w:marLeft w:val="0"/>
                  <w:marRight w:val="0"/>
                  <w:marTop w:val="0"/>
                  <w:marBottom w:val="0"/>
                  <w:divBdr>
                    <w:top w:val="none" w:sz="0" w:space="0" w:color="auto"/>
                    <w:left w:val="none" w:sz="0" w:space="0" w:color="auto"/>
                    <w:bottom w:val="none" w:sz="0" w:space="0" w:color="auto"/>
                    <w:right w:val="none" w:sz="0" w:space="0" w:color="auto"/>
                  </w:divBdr>
                </w:div>
                <w:div w:id="865826893">
                  <w:marLeft w:val="0"/>
                  <w:marRight w:val="0"/>
                  <w:marTop w:val="0"/>
                  <w:marBottom w:val="0"/>
                  <w:divBdr>
                    <w:top w:val="none" w:sz="0" w:space="0" w:color="auto"/>
                    <w:left w:val="none" w:sz="0" w:space="0" w:color="auto"/>
                    <w:bottom w:val="none" w:sz="0" w:space="0" w:color="auto"/>
                    <w:right w:val="none" w:sz="0" w:space="0" w:color="auto"/>
                  </w:divBdr>
                </w:div>
                <w:div w:id="1494948694">
                  <w:marLeft w:val="0"/>
                  <w:marRight w:val="0"/>
                  <w:marTop w:val="0"/>
                  <w:marBottom w:val="0"/>
                  <w:divBdr>
                    <w:top w:val="none" w:sz="0" w:space="0" w:color="auto"/>
                    <w:left w:val="none" w:sz="0" w:space="0" w:color="auto"/>
                    <w:bottom w:val="none" w:sz="0" w:space="0" w:color="auto"/>
                    <w:right w:val="none" w:sz="0" w:space="0" w:color="auto"/>
                  </w:divBdr>
                </w:div>
                <w:div w:id="1267152523">
                  <w:marLeft w:val="0"/>
                  <w:marRight w:val="0"/>
                  <w:marTop w:val="0"/>
                  <w:marBottom w:val="0"/>
                  <w:divBdr>
                    <w:top w:val="none" w:sz="0" w:space="0" w:color="auto"/>
                    <w:left w:val="none" w:sz="0" w:space="0" w:color="auto"/>
                    <w:bottom w:val="none" w:sz="0" w:space="0" w:color="auto"/>
                    <w:right w:val="none" w:sz="0" w:space="0" w:color="auto"/>
                  </w:divBdr>
                </w:div>
                <w:div w:id="312759023">
                  <w:marLeft w:val="0"/>
                  <w:marRight w:val="0"/>
                  <w:marTop w:val="0"/>
                  <w:marBottom w:val="0"/>
                  <w:divBdr>
                    <w:top w:val="none" w:sz="0" w:space="0" w:color="auto"/>
                    <w:left w:val="none" w:sz="0" w:space="0" w:color="auto"/>
                    <w:bottom w:val="none" w:sz="0" w:space="0" w:color="auto"/>
                    <w:right w:val="none" w:sz="0" w:space="0" w:color="auto"/>
                  </w:divBdr>
                </w:div>
                <w:div w:id="1133252417">
                  <w:marLeft w:val="0"/>
                  <w:marRight w:val="0"/>
                  <w:marTop w:val="0"/>
                  <w:marBottom w:val="0"/>
                  <w:divBdr>
                    <w:top w:val="none" w:sz="0" w:space="0" w:color="auto"/>
                    <w:left w:val="none" w:sz="0" w:space="0" w:color="auto"/>
                    <w:bottom w:val="none" w:sz="0" w:space="0" w:color="auto"/>
                    <w:right w:val="none" w:sz="0" w:space="0" w:color="auto"/>
                  </w:divBdr>
                </w:div>
                <w:div w:id="921334805">
                  <w:marLeft w:val="0"/>
                  <w:marRight w:val="0"/>
                  <w:marTop w:val="0"/>
                  <w:marBottom w:val="0"/>
                  <w:divBdr>
                    <w:top w:val="none" w:sz="0" w:space="0" w:color="auto"/>
                    <w:left w:val="none" w:sz="0" w:space="0" w:color="auto"/>
                    <w:bottom w:val="none" w:sz="0" w:space="0" w:color="auto"/>
                    <w:right w:val="none" w:sz="0" w:space="0" w:color="auto"/>
                  </w:divBdr>
                </w:div>
                <w:div w:id="1904246272">
                  <w:marLeft w:val="0"/>
                  <w:marRight w:val="0"/>
                  <w:marTop w:val="0"/>
                  <w:marBottom w:val="0"/>
                  <w:divBdr>
                    <w:top w:val="none" w:sz="0" w:space="0" w:color="auto"/>
                    <w:left w:val="none" w:sz="0" w:space="0" w:color="auto"/>
                    <w:bottom w:val="none" w:sz="0" w:space="0" w:color="auto"/>
                    <w:right w:val="none" w:sz="0" w:space="0" w:color="auto"/>
                  </w:divBdr>
                </w:div>
                <w:div w:id="1625883675">
                  <w:marLeft w:val="0"/>
                  <w:marRight w:val="0"/>
                  <w:marTop w:val="0"/>
                  <w:marBottom w:val="0"/>
                  <w:divBdr>
                    <w:top w:val="none" w:sz="0" w:space="0" w:color="auto"/>
                    <w:left w:val="none" w:sz="0" w:space="0" w:color="auto"/>
                    <w:bottom w:val="none" w:sz="0" w:space="0" w:color="auto"/>
                    <w:right w:val="none" w:sz="0" w:space="0" w:color="auto"/>
                  </w:divBdr>
                </w:div>
                <w:div w:id="373894611">
                  <w:marLeft w:val="0"/>
                  <w:marRight w:val="0"/>
                  <w:marTop w:val="0"/>
                  <w:marBottom w:val="0"/>
                  <w:divBdr>
                    <w:top w:val="none" w:sz="0" w:space="0" w:color="auto"/>
                    <w:left w:val="none" w:sz="0" w:space="0" w:color="auto"/>
                    <w:bottom w:val="none" w:sz="0" w:space="0" w:color="auto"/>
                    <w:right w:val="none" w:sz="0" w:space="0" w:color="auto"/>
                  </w:divBdr>
                </w:div>
                <w:div w:id="151145693">
                  <w:marLeft w:val="0"/>
                  <w:marRight w:val="0"/>
                  <w:marTop w:val="0"/>
                  <w:marBottom w:val="0"/>
                  <w:divBdr>
                    <w:top w:val="none" w:sz="0" w:space="0" w:color="auto"/>
                    <w:left w:val="none" w:sz="0" w:space="0" w:color="auto"/>
                    <w:bottom w:val="none" w:sz="0" w:space="0" w:color="auto"/>
                    <w:right w:val="none" w:sz="0" w:space="0" w:color="auto"/>
                  </w:divBdr>
                </w:div>
                <w:div w:id="1730685539">
                  <w:marLeft w:val="0"/>
                  <w:marRight w:val="0"/>
                  <w:marTop w:val="0"/>
                  <w:marBottom w:val="0"/>
                  <w:divBdr>
                    <w:top w:val="none" w:sz="0" w:space="0" w:color="auto"/>
                    <w:left w:val="none" w:sz="0" w:space="0" w:color="auto"/>
                    <w:bottom w:val="none" w:sz="0" w:space="0" w:color="auto"/>
                    <w:right w:val="none" w:sz="0" w:space="0" w:color="auto"/>
                  </w:divBdr>
                </w:div>
                <w:div w:id="885719507">
                  <w:marLeft w:val="0"/>
                  <w:marRight w:val="0"/>
                  <w:marTop w:val="0"/>
                  <w:marBottom w:val="0"/>
                  <w:divBdr>
                    <w:top w:val="none" w:sz="0" w:space="0" w:color="auto"/>
                    <w:left w:val="none" w:sz="0" w:space="0" w:color="auto"/>
                    <w:bottom w:val="none" w:sz="0" w:space="0" w:color="auto"/>
                    <w:right w:val="none" w:sz="0" w:space="0" w:color="auto"/>
                  </w:divBdr>
                </w:div>
                <w:div w:id="1964576809">
                  <w:marLeft w:val="0"/>
                  <w:marRight w:val="0"/>
                  <w:marTop w:val="0"/>
                  <w:marBottom w:val="0"/>
                  <w:divBdr>
                    <w:top w:val="none" w:sz="0" w:space="0" w:color="auto"/>
                    <w:left w:val="none" w:sz="0" w:space="0" w:color="auto"/>
                    <w:bottom w:val="none" w:sz="0" w:space="0" w:color="auto"/>
                    <w:right w:val="none" w:sz="0" w:space="0" w:color="auto"/>
                  </w:divBdr>
                </w:div>
                <w:div w:id="3559517">
                  <w:marLeft w:val="0"/>
                  <w:marRight w:val="0"/>
                  <w:marTop w:val="0"/>
                  <w:marBottom w:val="0"/>
                  <w:divBdr>
                    <w:top w:val="none" w:sz="0" w:space="0" w:color="auto"/>
                    <w:left w:val="none" w:sz="0" w:space="0" w:color="auto"/>
                    <w:bottom w:val="none" w:sz="0" w:space="0" w:color="auto"/>
                    <w:right w:val="none" w:sz="0" w:space="0" w:color="auto"/>
                  </w:divBdr>
                </w:div>
                <w:div w:id="827288877">
                  <w:marLeft w:val="0"/>
                  <w:marRight w:val="0"/>
                  <w:marTop w:val="0"/>
                  <w:marBottom w:val="0"/>
                  <w:divBdr>
                    <w:top w:val="none" w:sz="0" w:space="0" w:color="auto"/>
                    <w:left w:val="none" w:sz="0" w:space="0" w:color="auto"/>
                    <w:bottom w:val="none" w:sz="0" w:space="0" w:color="auto"/>
                    <w:right w:val="none" w:sz="0" w:space="0" w:color="auto"/>
                  </w:divBdr>
                </w:div>
                <w:div w:id="208955149">
                  <w:marLeft w:val="0"/>
                  <w:marRight w:val="0"/>
                  <w:marTop w:val="0"/>
                  <w:marBottom w:val="0"/>
                  <w:divBdr>
                    <w:top w:val="none" w:sz="0" w:space="0" w:color="auto"/>
                    <w:left w:val="none" w:sz="0" w:space="0" w:color="auto"/>
                    <w:bottom w:val="none" w:sz="0" w:space="0" w:color="auto"/>
                    <w:right w:val="none" w:sz="0" w:space="0" w:color="auto"/>
                  </w:divBdr>
                </w:div>
                <w:div w:id="2091078126">
                  <w:marLeft w:val="0"/>
                  <w:marRight w:val="0"/>
                  <w:marTop w:val="0"/>
                  <w:marBottom w:val="0"/>
                  <w:divBdr>
                    <w:top w:val="none" w:sz="0" w:space="0" w:color="auto"/>
                    <w:left w:val="none" w:sz="0" w:space="0" w:color="auto"/>
                    <w:bottom w:val="none" w:sz="0" w:space="0" w:color="auto"/>
                    <w:right w:val="none" w:sz="0" w:space="0" w:color="auto"/>
                  </w:divBdr>
                </w:div>
                <w:div w:id="1139688330">
                  <w:marLeft w:val="0"/>
                  <w:marRight w:val="0"/>
                  <w:marTop w:val="0"/>
                  <w:marBottom w:val="0"/>
                  <w:divBdr>
                    <w:top w:val="none" w:sz="0" w:space="0" w:color="auto"/>
                    <w:left w:val="none" w:sz="0" w:space="0" w:color="auto"/>
                    <w:bottom w:val="none" w:sz="0" w:space="0" w:color="auto"/>
                    <w:right w:val="none" w:sz="0" w:space="0" w:color="auto"/>
                  </w:divBdr>
                </w:div>
                <w:div w:id="471673151">
                  <w:marLeft w:val="0"/>
                  <w:marRight w:val="0"/>
                  <w:marTop w:val="0"/>
                  <w:marBottom w:val="0"/>
                  <w:divBdr>
                    <w:top w:val="none" w:sz="0" w:space="0" w:color="auto"/>
                    <w:left w:val="none" w:sz="0" w:space="0" w:color="auto"/>
                    <w:bottom w:val="none" w:sz="0" w:space="0" w:color="auto"/>
                    <w:right w:val="none" w:sz="0" w:space="0" w:color="auto"/>
                  </w:divBdr>
                </w:div>
                <w:div w:id="1679385843">
                  <w:marLeft w:val="0"/>
                  <w:marRight w:val="0"/>
                  <w:marTop w:val="0"/>
                  <w:marBottom w:val="0"/>
                  <w:divBdr>
                    <w:top w:val="none" w:sz="0" w:space="0" w:color="auto"/>
                    <w:left w:val="none" w:sz="0" w:space="0" w:color="auto"/>
                    <w:bottom w:val="none" w:sz="0" w:space="0" w:color="auto"/>
                    <w:right w:val="none" w:sz="0" w:space="0" w:color="auto"/>
                  </w:divBdr>
                </w:div>
                <w:div w:id="1655143426">
                  <w:marLeft w:val="0"/>
                  <w:marRight w:val="0"/>
                  <w:marTop w:val="0"/>
                  <w:marBottom w:val="0"/>
                  <w:divBdr>
                    <w:top w:val="none" w:sz="0" w:space="0" w:color="auto"/>
                    <w:left w:val="none" w:sz="0" w:space="0" w:color="auto"/>
                    <w:bottom w:val="none" w:sz="0" w:space="0" w:color="auto"/>
                    <w:right w:val="none" w:sz="0" w:space="0" w:color="auto"/>
                  </w:divBdr>
                </w:div>
                <w:div w:id="2115829821">
                  <w:marLeft w:val="0"/>
                  <w:marRight w:val="0"/>
                  <w:marTop w:val="0"/>
                  <w:marBottom w:val="0"/>
                  <w:divBdr>
                    <w:top w:val="none" w:sz="0" w:space="0" w:color="auto"/>
                    <w:left w:val="none" w:sz="0" w:space="0" w:color="auto"/>
                    <w:bottom w:val="none" w:sz="0" w:space="0" w:color="auto"/>
                    <w:right w:val="none" w:sz="0" w:space="0" w:color="auto"/>
                  </w:divBdr>
                </w:div>
                <w:div w:id="867986718">
                  <w:marLeft w:val="0"/>
                  <w:marRight w:val="0"/>
                  <w:marTop w:val="0"/>
                  <w:marBottom w:val="0"/>
                  <w:divBdr>
                    <w:top w:val="none" w:sz="0" w:space="0" w:color="auto"/>
                    <w:left w:val="none" w:sz="0" w:space="0" w:color="auto"/>
                    <w:bottom w:val="none" w:sz="0" w:space="0" w:color="auto"/>
                    <w:right w:val="none" w:sz="0" w:space="0" w:color="auto"/>
                  </w:divBdr>
                </w:div>
                <w:div w:id="1146123832">
                  <w:marLeft w:val="0"/>
                  <w:marRight w:val="0"/>
                  <w:marTop w:val="0"/>
                  <w:marBottom w:val="0"/>
                  <w:divBdr>
                    <w:top w:val="none" w:sz="0" w:space="0" w:color="auto"/>
                    <w:left w:val="none" w:sz="0" w:space="0" w:color="auto"/>
                    <w:bottom w:val="none" w:sz="0" w:space="0" w:color="auto"/>
                    <w:right w:val="none" w:sz="0" w:space="0" w:color="auto"/>
                  </w:divBdr>
                </w:div>
                <w:div w:id="1997760185">
                  <w:marLeft w:val="0"/>
                  <w:marRight w:val="0"/>
                  <w:marTop w:val="0"/>
                  <w:marBottom w:val="0"/>
                  <w:divBdr>
                    <w:top w:val="none" w:sz="0" w:space="0" w:color="auto"/>
                    <w:left w:val="none" w:sz="0" w:space="0" w:color="auto"/>
                    <w:bottom w:val="none" w:sz="0" w:space="0" w:color="auto"/>
                    <w:right w:val="none" w:sz="0" w:space="0" w:color="auto"/>
                  </w:divBdr>
                </w:div>
                <w:div w:id="1993411171">
                  <w:marLeft w:val="0"/>
                  <w:marRight w:val="0"/>
                  <w:marTop w:val="0"/>
                  <w:marBottom w:val="0"/>
                  <w:divBdr>
                    <w:top w:val="none" w:sz="0" w:space="0" w:color="auto"/>
                    <w:left w:val="none" w:sz="0" w:space="0" w:color="auto"/>
                    <w:bottom w:val="none" w:sz="0" w:space="0" w:color="auto"/>
                    <w:right w:val="none" w:sz="0" w:space="0" w:color="auto"/>
                  </w:divBdr>
                </w:div>
                <w:div w:id="2045984452">
                  <w:marLeft w:val="0"/>
                  <w:marRight w:val="0"/>
                  <w:marTop w:val="0"/>
                  <w:marBottom w:val="0"/>
                  <w:divBdr>
                    <w:top w:val="none" w:sz="0" w:space="0" w:color="auto"/>
                    <w:left w:val="none" w:sz="0" w:space="0" w:color="auto"/>
                    <w:bottom w:val="none" w:sz="0" w:space="0" w:color="auto"/>
                    <w:right w:val="none" w:sz="0" w:space="0" w:color="auto"/>
                  </w:divBdr>
                </w:div>
                <w:div w:id="162398644">
                  <w:marLeft w:val="0"/>
                  <w:marRight w:val="0"/>
                  <w:marTop w:val="0"/>
                  <w:marBottom w:val="0"/>
                  <w:divBdr>
                    <w:top w:val="none" w:sz="0" w:space="0" w:color="auto"/>
                    <w:left w:val="none" w:sz="0" w:space="0" w:color="auto"/>
                    <w:bottom w:val="none" w:sz="0" w:space="0" w:color="auto"/>
                    <w:right w:val="none" w:sz="0" w:space="0" w:color="auto"/>
                  </w:divBdr>
                </w:div>
                <w:div w:id="1669212165">
                  <w:marLeft w:val="0"/>
                  <w:marRight w:val="0"/>
                  <w:marTop w:val="0"/>
                  <w:marBottom w:val="0"/>
                  <w:divBdr>
                    <w:top w:val="none" w:sz="0" w:space="0" w:color="auto"/>
                    <w:left w:val="none" w:sz="0" w:space="0" w:color="auto"/>
                    <w:bottom w:val="none" w:sz="0" w:space="0" w:color="auto"/>
                    <w:right w:val="none" w:sz="0" w:space="0" w:color="auto"/>
                  </w:divBdr>
                </w:div>
                <w:div w:id="1686832841">
                  <w:marLeft w:val="0"/>
                  <w:marRight w:val="0"/>
                  <w:marTop w:val="0"/>
                  <w:marBottom w:val="0"/>
                  <w:divBdr>
                    <w:top w:val="none" w:sz="0" w:space="0" w:color="auto"/>
                    <w:left w:val="none" w:sz="0" w:space="0" w:color="auto"/>
                    <w:bottom w:val="none" w:sz="0" w:space="0" w:color="auto"/>
                    <w:right w:val="none" w:sz="0" w:space="0" w:color="auto"/>
                  </w:divBdr>
                </w:div>
                <w:div w:id="1592007326">
                  <w:marLeft w:val="0"/>
                  <w:marRight w:val="0"/>
                  <w:marTop w:val="0"/>
                  <w:marBottom w:val="0"/>
                  <w:divBdr>
                    <w:top w:val="none" w:sz="0" w:space="0" w:color="auto"/>
                    <w:left w:val="none" w:sz="0" w:space="0" w:color="auto"/>
                    <w:bottom w:val="none" w:sz="0" w:space="0" w:color="auto"/>
                    <w:right w:val="none" w:sz="0" w:space="0" w:color="auto"/>
                  </w:divBdr>
                </w:div>
                <w:div w:id="963922462">
                  <w:marLeft w:val="0"/>
                  <w:marRight w:val="0"/>
                  <w:marTop w:val="0"/>
                  <w:marBottom w:val="0"/>
                  <w:divBdr>
                    <w:top w:val="none" w:sz="0" w:space="0" w:color="auto"/>
                    <w:left w:val="none" w:sz="0" w:space="0" w:color="auto"/>
                    <w:bottom w:val="none" w:sz="0" w:space="0" w:color="auto"/>
                    <w:right w:val="none" w:sz="0" w:space="0" w:color="auto"/>
                  </w:divBdr>
                </w:div>
                <w:div w:id="1944458058">
                  <w:marLeft w:val="0"/>
                  <w:marRight w:val="0"/>
                  <w:marTop w:val="0"/>
                  <w:marBottom w:val="0"/>
                  <w:divBdr>
                    <w:top w:val="none" w:sz="0" w:space="0" w:color="auto"/>
                    <w:left w:val="none" w:sz="0" w:space="0" w:color="auto"/>
                    <w:bottom w:val="none" w:sz="0" w:space="0" w:color="auto"/>
                    <w:right w:val="none" w:sz="0" w:space="0" w:color="auto"/>
                  </w:divBdr>
                </w:div>
                <w:div w:id="203098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727297">
      <w:bodyDiv w:val="1"/>
      <w:marLeft w:val="0"/>
      <w:marRight w:val="0"/>
      <w:marTop w:val="0"/>
      <w:marBottom w:val="0"/>
      <w:divBdr>
        <w:top w:val="none" w:sz="0" w:space="0" w:color="auto"/>
        <w:left w:val="none" w:sz="0" w:space="0" w:color="auto"/>
        <w:bottom w:val="none" w:sz="0" w:space="0" w:color="auto"/>
        <w:right w:val="none" w:sz="0" w:space="0" w:color="auto"/>
      </w:divBdr>
      <w:divsChild>
        <w:div w:id="5908122">
          <w:marLeft w:val="0"/>
          <w:marRight w:val="0"/>
          <w:marTop w:val="0"/>
          <w:marBottom w:val="0"/>
          <w:divBdr>
            <w:top w:val="none" w:sz="0" w:space="0" w:color="auto"/>
            <w:left w:val="none" w:sz="0" w:space="0" w:color="auto"/>
            <w:bottom w:val="none" w:sz="0" w:space="0" w:color="auto"/>
            <w:right w:val="none" w:sz="0" w:space="0" w:color="auto"/>
          </w:divBdr>
          <w:divsChild>
            <w:div w:id="7267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18665">
      <w:bodyDiv w:val="1"/>
      <w:marLeft w:val="0"/>
      <w:marRight w:val="0"/>
      <w:marTop w:val="0"/>
      <w:marBottom w:val="0"/>
      <w:divBdr>
        <w:top w:val="none" w:sz="0" w:space="0" w:color="auto"/>
        <w:left w:val="none" w:sz="0" w:space="0" w:color="auto"/>
        <w:bottom w:val="none" w:sz="0" w:space="0" w:color="auto"/>
        <w:right w:val="none" w:sz="0" w:space="0" w:color="auto"/>
      </w:divBdr>
      <w:divsChild>
        <w:div w:id="758212970">
          <w:marLeft w:val="0"/>
          <w:marRight w:val="0"/>
          <w:marTop w:val="0"/>
          <w:marBottom w:val="0"/>
          <w:divBdr>
            <w:top w:val="none" w:sz="0" w:space="0" w:color="auto"/>
            <w:left w:val="none" w:sz="0" w:space="0" w:color="auto"/>
            <w:bottom w:val="none" w:sz="0" w:space="0" w:color="auto"/>
            <w:right w:val="none" w:sz="0" w:space="0" w:color="auto"/>
          </w:divBdr>
          <w:divsChild>
            <w:div w:id="699277870">
              <w:marLeft w:val="0"/>
              <w:marRight w:val="0"/>
              <w:marTop w:val="0"/>
              <w:marBottom w:val="0"/>
              <w:divBdr>
                <w:top w:val="none" w:sz="0" w:space="0" w:color="auto"/>
                <w:left w:val="none" w:sz="0" w:space="0" w:color="auto"/>
                <w:bottom w:val="none" w:sz="0" w:space="0" w:color="auto"/>
                <w:right w:val="none" w:sz="0" w:space="0" w:color="auto"/>
              </w:divBdr>
              <w:divsChild>
                <w:div w:id="1032875313">
                  <w:marLeft w:val="0"/>
                  <w:marRight w:val="0"/>
                  <w:marTop w:val="0"/>
                  <w:marBottom w:val="0"/>
                  <w:divBdr>
                    <w:top w:val="none" w:sz="0" w:space="0" w:color="auto"/>
                    <w:left w:val="none" w:sz="0" w:space="0" w:color="auto"/>
                    <w:bottom w:val="none" w:sz="0" w:space="0" w:color="auto"/>
                    <w:right w:val="none" w:sz="0" w:space="0" w:color="auto"/>
                  </w:divBdr>
                  <w:divsChild>
                    <w:div w:id="1840266973">
                      <w:marLeft w:val="0"/>
                      <w:marRight w:val="0"/>
                      <w:marTop w:val="0"/>
                      <w:marBottom w:val="0"/>
                      <w:divBdr>
                        <w:top w:val="none" w:sz="0" w:space="0" w:color="auto"/>
                        <w:left w:val="none" w:sz="0" w:space="0" w:color="auto"/>
                        <w:bottom w:val="none" w:sz="0" w:space="0" w:color="auto"/>
                        <w:right w:val="none" w:sz="0" w:space="0" w:color="auto"/>
                      </w:divBdr>
                      <w:divsChild>
                        <w:div w:id="147405414">
                          <w:marLeft w:val="0"/>
                          <w:marRight w:val="0"/>
                          <w:marTop w:val="0"/>
                          <w:marBottom w:val="0"/>
                          <w:divBdr>
                            <w:top w:val="none" w:sz="0" w:space="0" w:color="auto"/>
                            <w:left w:val="none" w:sz="0" w:space="0" w:color="auto"/>
                            <w:bottom w:val="none" w:sz="0" w:space="0" w:color="auto"/>
                            <w:right w:val="none" w:sz="0" w:space="0" w:color="auto"/>
                          </w:divBdr>
                          <w:divsChild>
                            <w:div w:id="796066793">
                              <w:marLeft w:val="0"/>
                              <w:marRight w:val="0"/>
                              <w:marTop w:val="0"/>
                              <w:marBottom w:val="0"/>
                              <w:divBdr>
                                <w:top w:val="none" w:sz="0" w:space="0" w:color="auto"/>
                                <w:left w:val="none" w:sz="0" w:space="0" w:color="auto"/>
                                <w:bottom w:val="none" w:sz="0" w:space="0" w:color="auto"/>
                                <w:right w:val="none" w:sz="0" w:space="0" w:color="auto"/>
                              </w:divBdr>
                            </w:div>
                            <w:div w:id="128978466">
                              <w:marLeft w:val="0"/>
                              <w:marRight w:val="0"/>
                              <w:marTop w:val="0"/>
                              <w:marBottom w:val="0"/>
                              <w:divBdr>
                                <w:top w:val="none" w:sz="0" w:space="0" w:color="auto"/>
                                <w:left w:val="none" w:sz="0" w:space="0" w:color="auto"/>
                                <w:bottom w:val="none" w:sz="0" w:space="0" w:color="auto"/>
                                <w:right w:val="none" w:sz="0" w:space="0" w:color="auto"/>
                              </w:divBdr>
                            </w:div>
                            <w:div w:id="1166629044">
                              <w:marLeft w:val="0"/>
                              <w:marRight w:val="0"/>
                              <w:marTop w:val="0"/>
                              <w:marBottom w:val="0"/>
                              <w:divBdr>
                                <w:top w:val="none" w:sz="0" w:space="0" w:color="auto"/>
                                <w:left w:val="none" w:sz="0" w:space="0" w:color="auto"/>
                                <w:bottom w:val="none" w:sz="0" w:space="0" w:color="auto"/>
                                <w:right w:val="none" w:sz="0" w:space="0" w:color="auto"/>
                              </w:divBdr>
                            </w:div>
                            <w:div w:id="651955984">
                              <w:marLeft w:val="0"/>
                              <w:marRight w:val="0"/>
                              <w:marTop w:val="0"/>
                              <w:marBottom w:val="0"/>
                              <w:divBdr>
                                <w:top w:val="none" w:sz="0" w:space="0" w:color="auto"/>
                                <w:left w:val="none" w:sz="0" w:space="0" w:color="auto"/>
                                <w:bottom w:val="none" w:sz="0" w:space="0" w:color="auto"/>
                                <w:right w:val="none" w:sz="0" w:space="0" w:color="auto"/>
                              </w:divBdr>
                            </w:div>
                            <w:div w:id="1546716805">
                              <w:marLeft w:val="0"/>
                              <w:marRight w:val="0"/>
                              <w:marTop w:val="0"/>
                              <w:marBottom w:val="0"/>
                              <w:divBdr>
                                <w:top w:val="none" w:sz="0" w:space="0" w:color="auto"/>
                                <w:left w:val="none" w:sz="0" w:space="0" w:color="auto"/>
                                <w:bottom w:val="none" w:sz="0" w:space="0" w:color="auto"/>
                                <w:right w:val="none" w:sz="0" w:space="0" w:color="auto"/>
                              </w:divBdr>
                            </w:div>
                            <w:div w:id="838690058">
                              <w:marLeft w:val="0"/>
                              <w:marRight w:val="0"/>
                              <w:marTop w:val="0"/>
                              <w:marBottom w:val="0"/>
                              <w:divBdr>
                                <w:top w:val="none" w:sz="0" w:space="0" w:color="auto"/>
                                <w:left w:val="none" w:sz="0" w:space="0" w:color="auto"/>
                                <w:bottom w:val="none" w:sz="0" w:space="0" w:color="auto"/>
                                <w:right w:val="none" w:sz="0" w:space="0" w:color="auto"/>
                              </w:divBdr>
                            </w:div>
                            <w:div w:id="1720206519">
                              <w:marLeft w:val="0"/>
                              <w:marRight w:val="0"/>
                              <w:marTop w:val="0"/>
                              <w:marBottom w:val="0"/>
                              <w:divBdr>
                                <w:top w:val="none" w:sz="0" w:space="0" w:color="auto"/>
                                <w:left w:val="none" w:sz="0" w:space="0" w:color="auto"/>
                                <w:bottom w:val="none" w:sz="0" w:space="0" w:color="auto"/>
                                <w:right w:val="none" w:sz="0" w:space="0" w:color="auto"/>
                              </w:divBdr>
                            </w:div>
                            <w:div w:id="1144127782">
                              <w:marLeft w:val="0"/>
                              <w:marRight w:val="0"/>
                              <w:marTop w:val="0"/>
                              <w:marBottom w:val="0"/>
                              <w:divBdr>
                                <w:top w:val="none" w:sz="0" w:space="0" w:color="auto"/>
                                <w:left w:val="none" w:sz="0" w:space="0" w:color="auto"/>
                                <w:bottom w:val="none" w:sz="0" w:space="0" w:color="auto"/>
                                <w:right w:val="none" w:sz="0" w:space="0" w:color="auto"/>
                              </w:divBdr>
                            </w:div>
                            <w:div w:id="553388368">
                              <w:marLeft w:val="0"/>
                              <w:marRight w:val="0"/>
                              <w:marTop w:val="0"/>
                              <w:marBottom w:val="0"/>
                              <w:divBdr>
                                <w:top w:val="none" w:sz="0" w:space="0" w:color="auto"/>
                                <w:left w:val="none" w:sz="0" w:space="0" w:color="auto"/>
                                <w:bottom w:val="none" w:sz="0" w:space="0" w:color="auto"/>
                                <w:right w:val="none" w:sz="0" w:space="0" w:color="auto"/>
                              </w:divBdr>
                            </w:div>
                            <w:div w:id="1154226588">
                              <w:marLeft w:val="0"/>
                              <w:marRight w:val="0"/>
                              <w:marTop w:val="0"/>
                              <w:marBottom w:val="0"/>
                              <w:divBdr>
                                <w:top w:val="none" w:sz="0" w:space="0" w:color="auto"/>
                                <w:left w:val="none" w:sz="0" w:space="0" w:color="auto"/>
                                <w:bottom w:val="none" w:sz="0" w:space="0" w:color="auto"/>
                                <w:right w:val="none" w:sz="0" w:space="0" w:color="auto"/>
                              </w:divBdr>
                            </w:div>
                            <w:div w:id="252588385">
                              <w:marLeft w:val="0"/>
                              <w:marRight w:val="0"/>
                              <w:marTop w:val="0"/>
                              <w:marBottom w:val="0"/>
                              <w:divBdr>
                                <w:top w:val="none" w:sz="0" w:space="0" w:color="auto"/>
                                <w:left w:val="none" w:sz="0" w:space="0" w:color="auto"/>
                                <w:bottom w:val="none" w:sz="0" w:space="0" w:color="auto"/>
                                <w:right w:val="none" w:sz="0" w:space="0" w:color="auto"/>
                              </w:divBdr>
                            </w:div>
                            <w:div w:id="1596284421">
                              <w:marLeft w:val="0"/>
                              <w:marRight w:val="0"/>
                              <w:marTop w:val="0"/>
                              <w:marBottom w:val="0"/>
                              <w:divBdr>
                                <w:top w:val="none" w:sz="0" w:space="0" w:color="auto"/>
                                <w:left w:val="none" w:sz="0" w:space="0" w:color="auto"/>
                                <w:bottom w:val="none" w:sz="0" w:space="0" w:color="auto"/>
                                <w:right w:val="none" w:sz="0" w:space="0" w:color="auto"/>
                              </w:divBdr>
                            </w:div>
                            <w:div w:id="415396389">
                              <w:marLeft w:val="0"/>
                              <w:marRight w:val="0"/>
                              <w:marTop w:val="0"/>
                              <w:marBottom w:val="0"/>
                              <w:divBdr>
                                <w:top w:val="none" w:sz="0" w:space="0" w:color="auto"/>
                                <w:left w:val="none" w:sz="0" w:space="0" w:color="auto"/>
                                <w:bottom w:val="none" w:sz="0" w:space="0" w:color="auto"/>
                                <w:right w:val="none" w:sz="0" w:space="0" w:color="auto"/>
                              </w:divBdr>
                            </w:div>
                            <w:div w:id="748304819">
                              <w:marLeft w:val="0"/>
                              <w:marRight w:val="0"/>
                              <w:marTop w:val="0"/>
                              <w:marBottom w:val="0"/>
                              <w:divBdr>
                                <w:top w:val="none" w:sz="0" w:space="0" w:color="auto"/>
                                <w:left w:val="none" w:sz="0" w:space="0" w:color="auto"/>
                                <w:bottom w:val="none" w:sz="0" w:space="0" w:color="auto"/>
                                <w:right w:val="none" w:sz="0" w:space="0" w:color="auto"/>
                              </w:divBdr>
                            </w:div>
                            <w:div w:id="790977771">
                              <w:marLeft w:val="0"/>
                              <w:marRight w:val="0"/>
                              <w:marTop w:val="0"/>
                              <w:marBottom w:val="0"/>
                              <w:divBdr>
                                <w:top w:val="none" w:sz="0" w:space="0" w:color="auto"/>
                                <w:left w:val="none" w:sz="0" w:space="0" w:color="auto"/>
                                <w:bottom w:val="none" w:sz="0" w:space="0" w:color="auto"/>
                                <w:right w:val="none" w:sz="0" w:space="0" w:color="auto"/>
                              </w:divBdr>
                            </w:div>
                            <w:div w:id="1397625812">
                              <w:marLeft w:val="0"/>
                              <w:marRight w:val="0"/>
                              <w:marTop w:val="0"/>
                              <w:marBottom w:val="0"/>
                              <w:divBdr>
                                <w:top w:val="none" w:sz="0" w:space="0" w:color="auto"/>
                                <w:left w:val="none" w:sz="0" w:space="0" w:color="auto"/>
                                <w:bottom w:val="none" w:sz="0" w:space="0" w:color="auto"/>
                                <w:right w:val="none" w:sz="0" w:space="0" w:color="auto"/>
                              </w:divBdr>
                            </w:div>
                            <w:div w:id="1071537459">
                              <w:marLeft w:val="0"/>
                              <w:marRight w:val="0"/>
                              <w:marTop w:val="0"/>
                              <w:marBottom w:val="0"/>
                              <w:divBdr>
                                <w:top w:val="none" w:sz="0" w:space="0" w:color="auto"/>
                                <w:left w:val="none" w:sz="0" w:space="0" w:color="auto"/>
                                <w:bottom w:val="none" w:sz="0" w:space="0" w:color="auto"/>
                                <w:right w:val="none" w:sz="0" w:space="0" w:color="auto"/>
                              </w:divBdr>
                            </w:div>
                            <w:div w:id="179315054">
                              <w:marLeft w:val="0"/>
                              <w:marRight w:val="0"/>
                              <w:marTop w:val="0"/>
                              <w:marBottom w:val="0"/>
                              <w:divBdr>
                                <w:top w:val="none" w:sz="0" w:space="0" w:color="auto"/>
                                <w:left w:val="none" w:sz="0" w:space="0" w:color="auto"/>
                                <w:bottom w:val="none" w:sz="0" w:space="0" w:color="auto"/>
                                <w:right w:val="none" w:sz="0" w:space="0" w:color="auto"/>
                              </w:divBdr>
                            </w:div>
                            <w:div w:id="175265225">
                              <w:marLeft w:val="0"/>
                              <w:marRight w:val="0"/>
                              <w:marTop w:val="0"/>
                              <w:marBottom w:val="0"/>
                              <w:divBdr>
                                <w:top w:val="none" w:sz="0" w:space="0" w:color="auto"/>
                                <w:left w:val="none" w:sz="0" w:space="0" w:color="auto"/>
                                <w:bottom w:val="none" w:sz="0" w:space="0" w:color="auto"/>
                                <w:right w:val="none" w:sz="0" w:space="0" w:color="auto"/>
                              </w:divBdr>
                            </w:div>
                            <w:div w:id="808744254">
                              <w:marLeft w:val="0"/>
                              <w:marRight w:val="0"/>
                              <w:marTop w:val="0"/>
                              <w:marBottom w:val="0"/>
                              <w:divBdr>
                                <w:top w:val="none" w:sz="0" w:space="0" w:color="auto"/>
                                <w:left w:val="none" w:sz="0" w:space="0" w:color="auto"/>
                                <w:bottom w:val="none" w:sz="0" w:space="0" w:color="auto"/>
                                <w:right w:val="none" w:sz="0" w:space="0" w:color="auto"/>
                              </w:divBdr>
                            </w:div>
                            <w:div w:id="2007202478">
                              <w:marLeft w:val="0"/>
                              <w:marRight w:val="0"/>
                              <w:marTop w:val="0"/>
                              <w:marBottom w:val="0"/>
                              <w:divBdr>
                                <w:top w:val="none" w:sz="0" w:space="0" w:color="auto"/>
                                <w:left w:val="none" w:sz="0" w:space="0" w:color="auto"/>
                                <w:bottom w:val="none" w:sz="0" w:space="0" w:color="auto"/>
                                <w:right w:val="none" w:sz="0" w:space="0" w:color="auto"/>
                              </w:divBdr>
                            </w:div>
                            <w:div w:id="389042726">
                              <w:marLeft w:val="0"/>
                              <w:marRight w:val="0"/>
                              <w:marTop w:val="0"/>
                              <w:marBottom w:val="0"/>
                              <w:divBdr>
                                <w:top w:val="none" w:sz="0" w:space="0" w:color="auto"/>
                                <w:left w:val="none" w:sz="0" w:space="0" w:color="auto"/>
                                <w:bottom w:val="none" w:sz="0" w:space="0" w:color="auto"/>
                                <w:right w:val="none" w:sz="0" w:space="0" w:color="auto"/>
                              </w:divBdr>
                            </w:div>
                            <w:div w:id="272327113">
                              <w:marLeft w:val="0"/>
                              <w:marRight w:val="0"/>
                              <w:marTop w:val="0"/>
                              <w:marBottom w:val="0"/>
                              <w:divBdr>
                                <w:top w:val="none" w:sz="0" w:space="0" w:color="auto"/>
                                <w:left w:val="none" w:sz="0" w:space="0" w:color="auto"/>
                                <w:bottom w:val="none" w:sz="0" w:space="0" w:color="auto"/>
                                <w:right w:val="none" w:sz="0" w:space="0" w:color="auto"/>
                              </w:divBdr>
                            </w:div>
                            <w:div w:id="247691545">
                              <w:marLeft w:val="0"/>
                              <w:marRight w:val="0"/>
                              <w:marTop w:val="0"/>
                              <w:marBottom w:val="0"/>
                              <w:divBdr>
                                <w:top w:val="none" w:sz="0" w:space="0" w:color="auto"/>
                                <w:left w:val="none" w:sz="0" w:space="0" w:color="auto"/>
                                <w:bottom w:val="none" w:sz="0" w:space="0" w:color="auto"/>
                                <w:right w:val="none" w:sz="0" w:space="0" w:color="auto"/>
                              </w:divBdr>
                            </w:div>
                            <w:div w:id="1740785345">
                              <w:marLeft w:val="0"/>
                              <w:marRight w:val="0"/>
                              <w:marTop w:val="0"/>
                              <w:marBottom w:val="0"/>
                              <w:divBdr>
                                <w:top w:val="none" w:sz="0" w:space="0" w:color="auto"/>
                                <w:left w:val="none" w:sz="0" w:space="0" w:color="auto"/>
                                <w:bottom w:val="none" w:sz="0" w:space="0" w:color="auto"/>
                                <w:right w:val="none" w:sz="0" w:space="0" w:color="auto"/>
                              </w:divBdr>
                            </w:div>
                            <w:div w:id="129790695">
                              <w:marLeft w:val="0"/>
                              <w:marRight w:val="0"/>
                              <w:marTop w:val="0"/>
                              <w:marBottom w:val="0"/>
                              <w:divBdr>
                                <w:top w:val="none" w:sz="0" w:space="0" w:color="auto"/>
                                <w:left w:val="none" w:sz="0" w:space="0" w:color="auto"/>
                                <w:bottom w:val="none" w:sz="0" w:space="0" w:color="auto"/>
                                <w:right w:val="none" w:sz="0" w:space="0" w:color="auto"/>
                              </w:divBdr>
                            </w:div>
                            <w:div w:id="1160344239">
                              <w:marLeft w:val="0"/>
                              <w:marRight w:val="0"/>
                              <w:marTop w:val="0"/>
                              <w:marBottom w:val="0"/>
                              <w:divBdr>
                                <w:top w:val="none" w:sz="0" w:space="0" w:color="auto"/>
                                <w:left w:val="none" w:sz="0" w:space="0" w:color="auto"/>
                                <w:bottom w:val="none" w:sz="0" w:space="0" w:color="auto"/>
                                <w:right w:val="none" w:sz="0" w:space="0" w:color="auto"/>
                              </w:divBdr>
                            </w:div>
                            <w:div w:id="1264915559">
                              <w:marLeft w:val="0"/>
                              <w:marRight w:val="0"/>
                              <w:marTop w:val="0"/>
                              <w:marBottom w:val="0"/>
                              <w:divBdr>
                                <w:top w:val="none" w:sz="0" w:space="0" w:color="auto"/>
                                <w:left w:val="none" w:sz="0" w:space="0" w:color="auto"/>
                                <w:bottom w:val="none" w:sz="0" w:space="0" w:color="auto"/>
                                <w:right w:val="none" w:sz="0" w:space="0" w:color="auto"/>
                              </w:divBdr>
                            </w:div>
                            <w:div w:id="1249074403">
                              <w:marLeft w:val="0"/>
                              <w:marRight w:val="0"/>
                              <w:marTop w:val="0"/>
                              <w:marBottom w:val="0"/>
                              <w:divBdr>
                                <w:top w:val="none" w:sz="0" w:space="0" w:color="auto"/>
                                <w:left w:val="none" w:sz="0" w:space="0" w:color="auto"/>
                                <w:bottom w:val="none" w:sz="0" w:space="0" w:color="auto"/>
                                <w:right w:val="none" w:sz="0" w:space="0" w:color="auto"/>
                              </w:divBdr>
                            </w:div>
                            <w:div w:id="299194000">
                              <w:marLeft w:val="0"/>
                              <w:marRight w:val="0"/>
                              <w:marTop w:val="0"/>
                              <w:marBottom w:val="0"/>
                              <w:divBdr>
                                <w:top w:val="none" w:sz="0" w:space="0" w:color="auto"/>
                                <w:left w:val="none" w:sz="0" w:space="0" w:color="auto"/>
                                <w:bottom w:val="none" w:sz="0" w:space="0" w:color="auto"/>
                                <w:right w:val="none" w:sz="0" w:space="0" w:color="auto"/>
                              </w:divBdr>
                            </w:div>
                            <w:div w:id="1817256720">
                              <w:marLeft w:val="0"/>
                              <w:marRight w:val="0"/>
                              <w:marTop w:val="0"/>
                              <w:marBottom w:val="0"/>
                              <w:divBdr>
                                <w:top w:val="none" w:sz="0" w:space="0" w:color="auto"/>
                                <w:left w:val="none" w:sz="0" w:space="0" w:color="auto"/>
                                <w:bottom w:val="none" w:sz="0" w:space="0" w:color="auto"/>
                                <w:right w:val="none" w:sz="0" w:space="0" w:color="auto"/>
                              </w:divBdr>
                            </w:div>
                            <w:div w:id="92342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73798">
              <w:marLeft w:val="0"/>
              <w:marRight w:val="0"/>
              <w:marTop w:val="0"/>
              <w:marBottom w:val="0"/>
              <w:divBdr>
                <w:top w:val="none" w:sz="0" w:space="0" w:color="auto"/>
                <w:left w:val="none" w:sz="0" w:space="0" w:color="auto"/>
                <w:bottom w:val="none" w:sz="0" w:space="0" w:color="auto"/>
                <w:right w:val="none" w:sz="0" w:space="0" w:color="auto"/>
              </w:divBdr>
              <w:divsChild>
                <w:div w:id="1494757384">
                  <w:marLeft w:val="0"/>
                  <w:marRight w:val="0"/>
                  <w:marTop w:val="45"/>
                  <w:marBottom w:val="150"/>
                  <w:divBdr>
                    <w:top w:val="none" w:sz="0" w:space="0" w:color="auto"/>
                    <w:left w:val="none" w:sz="0" w:space="0" w:color="auto"/>
                    <w:bottom w:val="none" w:sz="0" w:space="0" w:color="auto"/>
                    <w:right w:val="none" w:sz="0" w:space="0" w:color="auto"/>
                  </w:divBdr>
                  <w:divsChild>
                    <w:div w:id="1186747570">
                      <w:marLeft w:val="0"/>
                      <w:marRight w:val="0"/>
                      <w:marTop w:val="0"/>
                      <w:marBottom w:val="0"/>
                      <w:divBdr>
                        <w:top w:val="none" w:sz="0" w:space="0" w:color="auto"/>
                        <w:left w:val="none" w:sz="0" w:space="0" w:color="auto"/>
                        <w:bottom w:val="none" w:sz="0" w:space="0" w:color="auto"/>
                        <w:right w:val="none" w:sz="0" w:space="0" w:color="auto"/>
                      </w:divBdr>
                      <w:divsChild>
                        <w:div w:id="2053919278">
                          <w:marLeft w:val="0"/>
                          <w:marRight w:val="0"/>
                          <w:marTop w:val="45"/>
                          <w:marBottom w:val="150"/>
                          <w:divBdr>
                            <w:top w:val="none" w:sz="0" w:space="0" w:color="auto"/>
                            <w:left w:val="none" w:sz="0" w:space="0" w:color="auto"/>
                            <w:bottom w:val="none" w:sz="0" w:space="0" w:color="auto"/>
                            <w:right w:val="none" w:sz="0" w:space="0" w:color="auto"/>
                          </w:divBdr>
                          <w:divsChild>
                            <w:div w:id="1954432585">
                              <w:marLeft w:val="0"/>
                              <w:marRight w:val="0"/>
                              <w:marTop w:val="0"/>
                              <w:marBottom w:val="0"/>
                              <w:divBdr>
                                <w:top w:val="none" w:sz="0" w:space="0" w:color="auto"/>
                                <w:left w:val="none" w:sz="0" w:space="0" w:color="auto"/>
                                <w:bottom w:val="none" w:sz="0" w:space="0" w:color="auto"/>
                                <w:right w:val="none" w:sz="0" w:space="0" w:color="auto"/>
                              </w:divBdr>
                              <w:divsChild>
                                <w:div w:id="206976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380076">
              <w:marLeft w:val="0"/>
              <w:marRight w:val="0"/>
              <w:marTop w:val="0"/>
              <w:marBottom w:val="0"/>
              <w:divBdr>
                <w:top w:val="none" w:sz="0" w:space="0" w:color="auto"/>
                <w:left w:val="none" w:sz="0" w:space="0" w:color="auto"/>
                <w:bottom w:val="none" w:sz="0" w:space="0" w:color="auto"/>
                <w:right w:val="none" w:sz="0" w:space="0" w:color="auto"/>
              </w:divBdr>
              <w:divsChild>
                <w:div w:id="1711032983">
                  <w:marLeft w:val="0"/>
                  <w:marRight w:val="0"/>
                  <w:marTop w:val="0"/>
                  <w:marBottom w:val="150"/>
                  <w:divBdr>
                    <w:top w:val="none" w:sz="0" w:space="0" w:color="auto"/>
                    <w:left w:val="none" w:sz="0" w:space="0" w:color="auto"/>
                    <w:bottom w:val="none" w:sz="0" w:space="0" w:color="auto"/>
                    <w:right w:val="none" w:sz="0" w:space="0" w:color="auto"/>
                  </w:divBdr>
                  <w:divsChild>
                    <w:div w:id="160800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05086">
      <w:bodyDiv w:val="1"/>
      <w:marLeft w:val="0"/>
      <w:marRight w:val="0"/>
      <w:marTop w:val="0"/>
      <w:marBottom w:val="0"/>
      <w:divBdr>
        <w:top w:val="none" w:sz="0" w:space="0" w:color="auto"/>
        <w:left w:val="none" w:sz="0" w:space="0" w:color="auto"/>
        <w:bottom w:val="none" w:sz="0" w:space="0" w:color="auto"/>
        <w:right w:val="none" w:sz="0" w:space="0" w:color="auto"/>
      </w:divBdr>
    </w:div>
    <w:div w:id="1405568311">
      <w:bodyDiv w:val="1"/>
      <w:marLeft w:val="0"/>
      <w:marRight w:val="0"/>
      <w:marTop w:val="0"/>
      <w:marBottom w:val="0"/>
      <w:divBdr>
        <w:top w:val="none" w:sz="0" w:space="0" w:color="auto"/>
        <w:left w:val="none" w:sz="0" w:space="0" w:color="auto"/>
        <w:bottom w:val="none" w:sz="0" w:space="0" w:color="auto"/>
        <w:right w:val="none" w:sz="0" w:space="0" w:color="auto"/>
      </w:divBdr>
      <w:divsChild>
        <w:div w:id="416709820">
          <w:marLeft w:val="0"/>
          <w:marRight w:val="0"/>
          <w:marTop w:val="0"/>
          <w:marBottom w:val="0"/>
          <w:divBdr>
            <w:top w:val="none" w:sz="0" w:space="0" w:color="auto"/>
            <w:left w:val="none" w:sz="0" w:space="0" w:color="auto"/>
            <w:bottom w:val="none" w:sz="0" w:space="0" w:color="auto"/>
            <w:right w:val="none" w:sz="0" w:space="0" w:color="auto"/>
          </w:divBdr>
          <w:divsChild>
            <w:div w:id="1336886628">
              <w:marLeft w:val="0"/>
              <w:marRight w:val="0"/>
              <w:marTop w:val="0"/>
              <w:marBottom w:val="0"/>
              <w:divBdr>
                <w:top w:val="none" w:sz="0" w:space="0" w:color="auto"/>
                <w:left w:val="none" w:sz="0" w:space="0" w:color="auto"/>
                <w:bottom w:val="none" w:sz="0" w:space="0" w:color="auto"/>
                <w:right w:val="none" w:sz="0" w:space="0" w:color="auto"/>
              </w:divBdr>
            </w:div>
          </w:divsChild>
        </w:div>
        <w:div w:id="272977994">
          <w:marLeft w:val="0"/>
          <w:marRight w:val="0"/>
          <w:marTop w:val="0"/>
          <w:marBottom w:val="0"/>
          <w:divBdr>
            <w:top w:val="none" w:sz="0" w:space="0" w:color="auto"/>
            <w:left w:val="none" w:sz="0" w:space="0" w:color="auto"/>
            <w:bottom w:val="none" w:sz="0" w:space="0" w:color="auto"/>
            <w:right w:val="none" w:sz="0" w:space="0" w:color="auto"/>
          </w:divBdr>
          <w:divsChild>
            <w:div w:id="948926825">
              <w:marLeft w:val="0"/>
              <w:marRight w:val="0"/>
              <w:marTop w:val="180"/>
              <w:marBottom w:val="0"/>
              <w:divBdr>
                <w:top w:val="none" w:sz="0" w:space="0" w:color="auto"/>
                <w:left w:val="none" w:sz="0" w:space="0" w:color="auto"/>
                <w:bottom w:val="none" w:sz="0" w:space="0" w:color="auto"/>
                <w:right w:val="none" w:sz="0" w:space="0" w:color="auto"/>
              </w:divBdr>
              <w:divsChild>
                <w:div w:id="1939675973">
                  <w:marLeft w:val="0"/>
                  <w:marRight w:val="0"/>
                  <w:marTop w:val="0"/>
                  <w:marBottom w:val="0"/>
                  <w:divBdr>
                    <w:top w:val="none" w:sz="0" w:space="0" w:color="auto"/>
                    <w:left w:val="none" w:sz="0" w:space="0" w:color="auto"/>
                    <w:bottom w:val="none" w:sz="0" w:space="0" w:color="auto"/>
                    <w:right w:val="none" w:sz="0" w:space="0" w:color="auto"/>
                  </w:divBdr>
                  <w:divsChild>
                    <w:div w:id="1225262710">
                      <w:marLeft w:val="0"/>
                      <w:marRight w:val="0"/>
                      <w:marTop w:val="0"/>
                      <w:marBottom w:val="0"/>
                      <w:divBdr>
                        <w:top w:val="none" w:sz="0" w:space="0" w:color="auto"/>
                        <w:left w:val="none" w:sz="0" w:space="0" w:color="auto"/>
                        <w:bottom w:val="none" w:sz="0" w:space="0" w:color="auto"/>
                        <w:right w:val="none" w:sz="0" w:space="0" w:color="auto"/>
                      </w:divBdr>
                      <w:divsChild>
                        <w:div w:id="257912188">
                          <w:marLeft w:val="180"/>
                          <w:marRight w:val="180"/>
                          <w:marTop w:val="0"/>
                          <w:marBottom w:val="0"/>
                          <w:divBdr>
                            <w:top w:val="single" w:sz="6" w:space="3" w:color="E5E5E5"/>
                            <w:left w:val="none" w:sz="0" w:space="0" w:color="auto"/>
                            <w:bottom w:val="none" w:sz="0" w:space="0" w:color="auto"/>
                            <w:right w:val="none" w:sz="0" w:space="0" w:color="auto"/>
                          </w:divBdr>
                          <w:divsChild>
                            <w:div w:id="335766315">
                              <w:marLeft w:val="0"/>
                              <w:marRight w:val="0"/>
                              <w:marTop w:val="0"/>
                              <w:marBottom w:val="0"/>
                              <w:divBdr>
                                <w:top w:val="none" w:sz="0" w:space="0" w:color="auto"/>
                                <w:left w:val="none" w:sz="0" w:space="0" w:color="auto"/>
                                <w:bottom w:val="none" w:sz="0" w:space="0" w:color="auto"/>
                                <w:right w:val="none" w:sz="0" w:space="0" w:color="auto"/>
                              </w:divBdr>
                              <w:divsChild>
                                <w:div w:id="25570054">
                                  <w:marLeft w:val="0"/>
                                  <w:marRight w:val="0"/>
                                  <w:marTop w:val="0"/>
                                  <w:marBottom w:val="0"/>
                                  <w:divBdr>
                                    <w:top w:val="none" w:sz="0" w:space="0" w:color="auto"/>
                                    <w:left w:val="none" w:sz="0" w:space="0" w:color="auto"/>
                                    <w:bottom w:val="none" w:sz="0" w:space="0" w:color="auto"/>
                                    <w:right w:val="none" w:sz="0" w:space="0" w:color="auto"/>
                                  </w:divBdr>
                                  <w:divsChild>
                                    <w:div w:id="18140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533279">
              <w:marLeft w:val="0"/>
              <w:marRight w:val="0"/>
              <w:marTop w:val="0"/>
              <w:marBottom w:val="0"/>
              <w:divBdr>
                <w:top w:val="none" w:sz="0" w:space="0" w:color="auto"/>
                <w:left w:val="none" w:sz="0" w:space="0" w:color="auto"/>
                <w:bottom w:val="none" w:sz="0" w:space="0" w:color="auto"/>
                <w:right w:val="none" w:sz="0" w:space="0" w:color="auto"/>
              </w:divBdr>
              <w:divsChild>
                <w:div w:id="1964656122">
                  <w:marLeft w:val="0"/>
                  <w:marRight w:val="0"/>
                  <w:marTop w:val="0"/>
                  <w:marBottom w:val="0"/>
                  <w:divBdr>
                    <w:top w:val="none" w:sz="0" w:space="0" w:color="auto"/>
                    <w:left w:val="none" w:sz="0" w:space="0" w:color="auto"/>
                    <w:bottom w:val="none" w:sz="0" w:space="0" w:color="auto"/>
                    <w:right w:val="none" w:sz="0" w:space="0" w:color="auto"/>
                  </w:divBdr>
                  <w:divsChild>
                    <w:div w:id="381295444">
                      <w:marLeft w:val="0"/>
                      <w:marRight w:val="0"/>
                      <w:marTop w:val="0"/>
                      <w:marBottom w:val="0"/>
                      <w:divBdr>
                        <w:top w:val="single" w:sz="6" w:space="7" w:color="E1E2E3"/>
                        <w:left w:val="none" w:sz="0" w:space="0" w:color="auto"/>
                        <w:bottom w:val="none" w:sz="0" w:space="0" w:color="auto"/>
                        <w:right w:val="none" w:sz="0" w:space="0" w:color="auto"/>
                      </w:divBdr>
                      <w:divsChild>
                        <w:div w:id="1080567111">
                          <w:marLeft w:val="0"/>
                          <w:marRight w:val="0"/>
                          <w:marTop w:val="0"/>
                          <w:marBottom w:val="0"/>
                          <w:divBdr>
                            <w:top w:val="none" w:sz="0" w:space="0" w:color="auto"/>
                            <w:left w:val="none" w:sz="0" w:space="0" w:color="auto"/>
                            <w:bottom w:val="none" w:sz="0" w:space="0" w:color="auto"/>
                            <w:right w:val="none" w:sz="0" w:space="0" w:color="auto"/>
                          </w:divBdr>
                          <w:divsChild>
                            <w:div w:id="1292442392">
                              <w:marLeft w:val="0"/>
                              <w:marRight w:val="0"/>
                              <w:marTop w:val="0"/>
                              <w:marBottom w:val="0"/>
                              <w:divBdr>
                                <w:top w:val="none" w:sz="0" w:space="0" w:color="auto"/>
                                <w:left w:val="none" w:sz="0" w:space="0" w:color="auto"/>
                                <w:bottom w:val="none" w:sz="0" w:space="0" w:color="auto"/>
                                <w:right w:val="none" w:sz="0" w:space="0" w:color="auto"/>
                              </w:divBdr>
                              <w:divsChild>
                                <w:div w:id="2142992818">
                                  <w:marLeft w:val="225"/>
                                  <w:marRight w:val="0"/>
                                  <w:marTop w:val="0"/>
                                  <w:marBottom w:val="0"/>
                                  <w:divBdr>
                                    <w:top w:val="none" w:sz="0" w:space="0" w:color="auto"/>
                                    <w:left w:val="none" w:sz="0" w:space="0" w:color="auto"/>
                                    <w:bottom w:val="none" w:sz="0" w:space="0" w:color="auto"/>
                                    <w:right w:val="none" w:sz="0" w:space="0" w:color="auto"/>
                                  </w:divBdr>
                                  <w:divsChild>
                                    <w:div w:id="1766271215">
                                      <w:marLeft w:val="0"/>
                                      <w:marRight w:val="0"/>
                                      <w:marTop w:val="0"/>
                                      <w:marBottom w:val="0"/>
                                      <w:divBdr>
                                        <w:top w:val="none" w:sz="0" w:space="0" w:color="auto"/>
                                        <w:left w:val="none" w:sz="0" w:space="0" w:color="auto"/>
                                        <w:bottom w:val="none" w:sz="0" w:space="0" w:color="auto"/>
                                        <w:right w:val="none" w:sz="0" w:space="0" w:color="auto"/>
                                      </w:divBdr>
                                      <w:divsChild>
                                        <w:div w:id="13879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444307323">
      <w:bodyDiv w:val="1"/>
      <w:marLeft w:val="0"/>
      <w:marRight w:val="0"/>
      <w:marTop w:val="0"/>
      <w:marBottom w:val="0"/>
      <w:divBdr>
        <w:top w:val="none" w:sz="0" w:space="0" w:color="auto"/>
        <w:left w:val="none" w:sz="0" w:space="0" w:color="auto"/>
        <w:bottom w:val="none" w:sz="0" w:space="0" w:color="auto"/>
        <w:right w:val="none" w:sz="0" w:space="0" w:color="auto"/>
      </w:divBdr>
    </w:div>
    <w:div w:id="1562323983">
      <w:bodyDiv w:val="1"/>
      <w:marLeft w:val="0"/>
      <w:marRight w:val="0"/>
      <w:marTop w:val="0"/>
      <w:marBottom w:val="0"/>
      <w:divBdr>
        <w:top w:val="none" w:sz="0" w:space="0" w:color="auto"/>
        <w:left w:val="none" w:sz="0" w:space="0" w:color="auto"/>
        <w:bottom w:val="none" w:sz="0" w:space="0" w:color="auto"/>
        <w:right w:val="none" w:sz="0" w:space="0" w:color="auto"/>
      </w:divBdr>
      <w:divsChild>
        <w:div w:id="16973939">
          <w:marLeft w:val="0"/>
          <w:marRight w:val="0"/>
          <w:marTop w:val="0"/>
          <w:marBottom w:val="0"/>
          <w:divBdr>
            <w:top w:val="none" w:sz="0" w:space="0" w:color="auto"/>
            <w:left w:val="none" w:sz="0" w:space="0" w:color="auto"/>
            <w:bottom w:val="none" w:sz="0" w:space="0" w:color="auto"/>
            <w:right w:val="none" w:sz="0" w:space="0" w:color="auto"/>
          </w:divBdr>
          <w:divsChild>
            <w:div w:id="296112958">
              <w:marLeft w:val="0"/>
              <w:marRight w:val="0"/>
              <w:marTop w:val="0"/>
              <w:marBottom w:val="0"/>
              <w:divBdr>
                <w:top w:val="none" w:sz="0" w:space="0" w:color="auto"/>
                <w:left w:val="none" w:sz="0" w:space="0" w:color="auto"/>
                <w:bottom w:val="none" w:sz="0" w:space="0" w:color="auto"/>
                <w:right w:val="none" w:sz="0" w:space="0" w:color="auto"/>
              </w:divBdr>
            </w:div>
          </w:divsChild>
        </w:div>
        <w:div w:id="1360356605">
          <w:marLeft w:val="0"/>
          <w:marRight w:val="0"/>
          <w:marTop w:val="0"/>
          <w:marBottom w:val="0"/>
          <w:divBdr>
            <w:top w:val="none" w:sz="0" w:space="0" w:color="auto"/>
            <w:left w:val="none" w:sz="0" w:space="0" w:color="auto"/>
            <w:bottom w:val="none" w:sz="0" w:space="0" w:color="auto"/>
            <w:right w:val="none" w:sz="0" w:space="0" w:color="auto"/>
          </w:divBdr>
        </w:div>
      </w:divsChild>
    </w:div>
    <w:div w:id="1615358356">
      <w:bodyDiv w:val="1"/>
      <w:marLeft w:val="0"/>
      <w:marRight w:val="0"/>
      <w:marTop w:val="0"/>
      <w:marBottom w:val="0"/>
      <w:divBdr>
        <w:top w:val="none" w:sz="0" w:space="0" w:color="auto"/>
        <w:left w:val="none" w:sz="0" w:space="0" w:color="auto"/>
        <w:bottom w:val="none" w:sz="0" w:space="0" w:color="auto"/>
        <w:right w:val="none" w:sz="0" w:space="0" w:color="auto"/>
      </w:divBdr>
    </w:div>
    <w:div w:id="1618948393">
      <w:bodyDiv w:val="1"/>
      <w:marLeft w:val="0"/>
      <w:marRight w:val="0"/>
      <w:marTop w:val="0"/>
      <w:marBottom w:val="0"/>
      <w:divBdr>
        <w:top w:val="none" w:sz="0" w:space="0" w:color="auto"/>
        <w:left w:val="none" w:sz="0" w:space="0" w:color="auto"/>
        <w:bottom w:val="none" w:sz="0" w:space="0" w:color="auto"/>
        <w:right w:val="none" w:sz="0" w:space="0" w:color="auto"/>
      </w:divBdr>
    </w:div>
    <w:div w:id="1699353982">
      <w:bodyDiv w:val="1"/>
      <w:marLeft w:val="0"/>
      <w:marRight w:val="0"/>
      <w:marTop w:val="0"/>
      <w:marBottom w:val="0"/>
      <w:divBdr>
        <w:top w:val="none" w:sz="0" w:space="0" w:color="auto"/>
        <w:left w:val="none" w:sz="0" w:space="0" w:color="auto"/>
        <w:bottom w:val="none" w:sz="0" w:space="0" w:color="auto"/>
        <w:right w:val="none" w:sz="0" w:space="0" w:color="auto"/>
      </w:divBdr>
    </w:div>
    <w:div w:id="1731221146">
      <w:bodyDiv w:val="1"/>
      <w:marLeft w:val="0"/>
      <w:marRight w:val="0"/>
      <w:marTop w:val="0"/>
      <w:marBottom w:val="0"/>
      <w:divBdr>
        <w:top w:val="none" w:sz="0" w:space="0" w:color="auto"/>
        <w:left w:val="none" w:sz="0" w:space="0" w:color="auto"/>
        <w:bottom w:val="none" w:sz="0" w:space="0" w:color="auto"/>
        <w:right w:val="none" w:sz="0" w:space="0" w:color="auto"/>
      </w:divBdr>
      <w:divsChild>
        <w:div w:id="14621807">
          <w:marLeft w:val="0"/>
          <w:marRight w:val="0"/>
          <w:marTop w:val="0"/>
          <w:marBottom w:val="0"/>
          <w:divBdr>
            <w:top w:val="single" w:sz="6" w:space="4" w:color="CCCCCC"/>
            <w:left w:val="single" w:sz="6" w:space="8" w:color="CCCCCC"/>
            <w:bottom w:val="single" w:sz="6" w:space="4" w:color="CCCCCC"/>
            <w:right w:val="single" w:sz="6" w:space="8" w:color="CCCCCC"/>
          </w:divBdr>
          <w:divsChild>
            <w:div w:id="20368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160305">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 w:id="213957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nhthuan.gov.vn/wps/myportal/home/tintuc?WCM_GLOBAL_CONTEXT=/sbn_tp_vi/sbn_tp/kho_noi_dung/tin_tuc/tin_tuc_chu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818</TotalTime>
  <Pages>31</Pages>
  <Words>12927</Words>
  <Characters>73687</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dc:creator>
  <cp:lastModifiedBy>TEST</cp:lastModifiedBy>
  <cp:revision>67</cp:revision>
  <dcterms:created xsi:type="dcterms:W3CDTF">2016-04-19T03:57:00Z</dcterms:created>
  <dcterms:modified xsi:type="dcterms:W3CDTF">2016-05-09T01:31:00Z</dcterms:modified>
</cp:coreProperties>
</file>